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BD" w:rsidRPr="00DF18E9" w:rsidRDefault="000F49BF">
      <w:pPr>
        <w:spacing w:before="68"/>
        <w:ind w:right="3"/>
        <w:jc w:val="center"/>
        <w:rPr>
          <w:b/>
          <w:sz w:val="32"/>
          <w:szCs w:val="32"/>
        </w:rPr>
      </w:pPr>
      <w:r w:rsidRPr="00DF18E9">
        <w:rPr>
          <w:b/>
          <w:sz w:val="32"/>
          <w:szCs w:val="32"/>
        </w:rPr>
        <w:t>Kalendarz</w:t>
      </w:r>
      <w:r w:rsidRPr="00DF18E9">
        <w:rPr>
          <w:b/>
          <w:spacing w:val="-6"/>
          <w:sz w:val="32"/>
          <w:szCs w:val="32"/>
        </w:rPr>
        <w:t xml:space="preserve"> </w:t>
      </w:r>
      <w:r w:rsidRPr="00DF18E9">
        <w:rPr>
          <w:b/>
          <w:sz w:val="32"/>
          <w:szCs w:val="32"/>
        </w:rPr>
        <w:t>roku</w:t>
      </w:r>
      <w:r w:rsidRPr="00DF18E9">
        <w:rPr>
          <w:b/>
          <w:spacing w:val="-5"/>
          <w:sz w:val="32"/>
          <w:szCs w:val="32"/>
        </w:rPr>
        <w:t xml:space="preserve"> </w:t>
      </w:r>
      <w:r w:rsidRPr="00DF18E9">
        <w:rPr>
          <w:b/>
          <w:sz w:val="32"/>
          <w:szCs w:val="32"/>
        </w:rPr>
        <w:t>szkolnego</w:t>
      </w:r>
      <w:r w:rsidRPr="00DF18E9">
        <w:rPr>
          <w:b/>
          <w:spacing w:val="-5"/>
          <w:sz w:val="32"/>
          <w:szCs w:val="32"/>
        </w:rPr>
        <w:t xml:space="preserve"> </w:t>
      </w:r>
      <w:r w:rsidRPr="00DF18E9">
        <w:rPr>
          <w:b/>
          <w:spacing w:val="-2"/>
          <w:sz w:val="32"/>
          <w:szCs w:val="32"/>
        </w:rPr>
        <w:t>2023/2024</w:t>
      </w:r>
    </w:p>
    <w:p w:rsidR="00920BBD" w:rsidRDefault="00920BBD">
      <w:pPr>
        <w:rPr>
          <w:b/>
          <w:sz w:val="20"/>
        </w:rPr>
      </w:pPr>
    </w:p>
    <w:p w:rsidR="00920BBD" w:rsidRDefault="00920BBD">
      <w:pPr>
        <w:spacing w:before="50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286"/>
        <w:gridCol w:w="5077"/>
      </w:tblGrid>
      <w:tr w:rsidR="00920BBD" w:rsidRPr="00DF18E9" w:rsidTr="000F49BF">
        <w:trPr>
          <w:trHeight w:val="1885"/>
        </w:trPr>
        <w:tc>
          <w:tcPr>
            <w:tcW w:w="885" w:type="dxa"/>
          </w:tcPr>
          <w:p w:rsidR="00920BBD" w:rsidRPr="00DF18E9" w:rsidRDefault="000F49BF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920BBD" w:rsidRPr="00DF18E9" w:rsidRDefault="000F49BF">
            <w:pPr>
              <w:pStyle w:val="TableParagraph"/>
              <w:ind w:left="107"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 xml:space="preserve">Rozpoczęcie zajęć </w:t>
            </w:r>
            <w:r w:rsidRPr="00DF18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dydaktyczno-wychowawczych</w:t>
            </w:r>
          </w:p>
        </w:tc>
        <w:tc>
          <w:tcPr>
            <w:tcW w:w="5077" w:type="dxa"/>
          </w:tcPr>
          <w:p w:rsidR="00920BBD" w:rsidRPr="00DF18E9" w:rsidRDefault="000F49BF">
            <w:pPr>
              <w:pStyle w:val="TableParagraph"/>
              <w:spacing w:line="24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F18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r.</w:t>
            </w:r>
          </w:p>
          <w:p w:rsidR="00920BBD" w:rsidRPr="00DF18E9" w:rsidRDefault="00920BB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BBD" w:rsidRPr="00DF18E9" w:rsidRDefault="000F49BF">
            <w:pPr>
              <w:pStyle w:val="TableParagraph"/>
              <w:spacing w:line="22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Podstawa</w:t>
            </w:r>
            <w:r w:rsidRPr="00DF18E9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prawna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</w:p>
          <w:p w:rsidR="00920BBD" w:rsidRPr="00DF18E9" w:rsidRDefault="000F49BF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§ 2 ust. 1 rozporządzenia Ministra Edukacji Narodowej z dnia 11 sierpnia 2017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r. w sprawie organizacji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roku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szkolnego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(Dz.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U.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poz.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1603,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</w:t>
            </w:r>
            <w:proofErr w:type="spellStart"/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. zm.).</w:t>
            </w:r>
          </w:p>
        </w:tc>
      </w:tr>
      <w:tr w:rsidR="00920BBD" w:rsidRPr="00DF18E9" w:rsidTr="000F49BF">
        <w:trPr>
          <w:trHeight w:val="1884"/>
        </w:trPr>
        <w:tc>
          <w:tcPr>
            <w:tcW w:w="885" w:type="dxa"/>
          </w:tcPr>
          <w:p w:rsidR="00920BBD" w:rsidRPr="00DF18E9" w:rsidRDefault="000F49BF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286" w:type="dxa"/>
          </w:tcPr>
          <w:p w:rsidR="00920BBD" w:rsidRPr="00DF18E9" w:rsidRDefault="000F49BF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Zimowa</w:t>
            </w:r>
            <w:r w:rsidRPr="00DF18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  <w:r w:rsidRPr="00DF18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świąteczna</w:t>
            </w:r>
          </w:p>
        </w:tc>
        <w:tc>
          <w:tcPr>
            <w:tcW w:w="5077" w:type="dxa"/>
          </w:tcPr>
          <w:p w:rsidR="00920BBD" w:rsidRPr="00DF18E9" w:rsidRDefault="000F49BF">
            <w:pPr>
              <w:pStyle w:val="TableParagraph"/>
              <w:spacing w:line="24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18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8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F18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r w:rsidRPr="00DF18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F18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r.</w:t>
            </w:r>
          </w:p>
          <w:p w:rsidR="00920BBD" w:rsidRPr="00DF18E9" w:rsidRDefault="00920BB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BBD" w:rsidRPr="00DF18E9" w:rsidRDefault="000F49BF">
            <w:pPr>
              <w:pStyle w:val="TableParagraph"/>
              <w:spacing w:line="22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Podstawa</w:t>
            </w:r>
            <w:r w:rsidRPr="00DF18E9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prawna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</w:p>
          <w:p w:rsidR="00920BBD" w:rsidRPr="00DF18E9" w:rsidRDefault="000F49BF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§ 3 ust. 1 pkt 1 rozporządzenia Ministra Edukacji Narodowej z dnia 11 sierpnia 2017 r. w sprawie organizacji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roku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szkolnego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(Dz.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U.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poz.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1603,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</w:t>
            </w:r>
            <w:proofErr w:type="spellStart"/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. zm.).</w:t>
            </w:r>
          </w:p>
        </w:tc>
      </w:tr>
      <w:tr w:rsidR="00920BBD" w:rsidRPr="00DF18E9" w:rsidTr="000F49BF">
        <w:trPr>
          <w:trHeight w:val="2565"/>
        </w:trPr>
        <w:tc>
          <w:tcPr>
            <w:tcW w:w="885" w:type="dxa"/>
          </w:tcPr>
          <w:p w:rsidR="00920BBD" w:rsidRPr="00DF18E9" w:rsidRDefault="000F49BF">
            <w:pPr>
              <w:pStyle w:val="TableParagraph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3286" w:type="dxa"/>
          </w:tcPr>
          <w:p w:rsidR="00920BBD" w:rsidRPr="00DF18E9" w:rsidRDefault="000F49BF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Ferie</w:t>
            </w: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zimowe</w:t>
            </w:r>
          </w:p>
        </w:tc>
        <w:tc>
          <w:tcPr>
            <w:tcW w:w="5077" w:type="dxa"/>
          </w:tcPr>
          <w:p w:rsidR="00920BBD" w:rsidRPr="00DF18E9" w:rsidRDefault="000F49B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29 stycznia – 11 lutego 2024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: lubelskie,</w:t>
            </w:r>
            <w:r w:rsidRPr="00DF18E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łódzkie,</w:t>
            </w:r>
            <w:r w:rsidRPr="00DF18E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podkarpackie, pomorskie, śląskie</w:t>
            </w:r>
          </w:p>
          <w:p w:rsidR="00920BBD" w:rsidRPr="00DF18E9" w:rsidRDefault="000F49BF">
            <w:pPr>
              <w:pStyle w:val="TableParagraph"/>
              <w:spacing w:before="2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Podstawa</w:t>
            </w:r>
            <w:r w:rsidRPr="00DF18E9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prawna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</w:p>
          <w:p w:rsidR="00920BBD" w:rsidRPr="00DF18E9" w:rsidRDefault="000F49BF" w:rsidP="006A3B0D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§ 3 ust. 1 pkt 2 rozporządzenia Ministra Edukacji Narodowej</w:t>
            </w:r>
            <w:r w:rsidRPr="00DF18E9">
              <w:rPr>
                <w:rFonts w:ascii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DF18E9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dnia</w:t>
            </w:r>
            <w:r w:rsidRPr="00DF18E9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DF18E9">
              <w:rPr>
                <w:rFonts w:ascii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sierpnia</w:t>
            </w:r>
            <w:r w:rsidRPr="00DF18E9">
              <w:rPr>
                <w:rFonts w:ascii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  <w:r w:rsidRPr="00DF18E9">
              <w:rPr>
                <w:rFonts w:ascii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r.</w:t>
            </w:r>
            <w:r w:rsidRPr="00DF18E9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DF18E9">
              <w:rPr>
                <w:rFonts w:ascii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sprawie</w:t>
            </w:r>
            <w:r w:rsidR="006A3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organizacji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roku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szkolnego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(Dz.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U.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poz.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1603,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z późn.zm.).</w:t>
            </w:r>
          </w:p>
        </w:tc>
      </w:tr>
      <w:tr w:rsidR="00920BBD" w:rsidRPr="00DF18E9" w:rsidTr="000F49BF">
        <w:trPr>
          <w:trHeight w:val="1909"/>
        </w:trPr>
        <w:tc>
          <w:tcPr>
            <w:tcW w:w="885" w:type="dxa"/>
          </w:tcPr>
          <w:p w:rsidR="00920BBD" w:rsidRPr="00DF18E9" w:rsidRDefault="000F49BF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3286" w:type="dxa"/>
          </w:tcPr>
          <w:p w:rsidR="00920BBD" w:rsidRPr="00DF18E9" w:rsidRDefault="000F49BF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Wiosenna</w:t>
            </w:r>
            <w:r w:rsidRPr="00DF18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  <w:r w:rsidRPr="00DF18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świąteczna</w:t>
            </w:r>
          </w:p>
        </w:tc>
        <w:tc>
          <w:tcPr>
            <w:tcW w:w="5077" w:type="dxa"/>
          </w:tcPr>
          <w:p w:rsidR="00920BBD" w:rsidRPr="00DF18E9" w:rsidRDefault="000F49BF">
            <w:pPr>
              <w:pStyle w:val="TableParagraph"/>
              <w:spacing w:line="24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18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Pr="00DF18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18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8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Pr="00DF18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F18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r.</w:t>
            </w:r>
          </w:p>
          <w:p w:rsidR="00920BBD" w:rsidRPr="00DF18E9" w:rsidRDefault="00920BB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BBD" w:rsidRPr="00DF18E9" w:rsidRDefault="000F49BF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Podstawa</w:t>
            </w:r>
            <w:r w:rsidRPr="00DF18E9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prawna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</w:p>
          <w:p w:rsidR="00920BBD" w:rsidRPr="00DF18E9" w:rsidRDefault="000F49BF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§ 3 ust. 1 pkt 3 rozporządzenia Ministra Edukacji Narodowej z dnia 11 sierpnia 2017 r. w sprawie organizacji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roku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szkolnego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(Dz.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U.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poz.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1603,</w:t>
            </w:r>
            <w:r w:rsidRPr="00DF18E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</w:t>
            </w:r>
            <w:proofErr w:type="spellStart"/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. zm.).</w:t>
            </w:r>
          </w:p>
        </w:tc>
      </w:tr>
      <w:tr w:rsidR="00920BBD" w:rsidRPr="00DF18E9" w:rsidTr="000F49BF">
        <w:trPr>
          <w:trHeight w:val="3553"/>
        </w:trPr>
        <w:tc>
          <w:tcPr>
            <w:tcW w:w="885" w:type="dxa"/>
          </w:tcPr>
          <w:p w:rsidR="00920BBD" w:rsidRPr="00DF18E9" w:rsidRDefault="000F49BF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3286" w:type="dxa"/>
          </w:tcPr>
          <w:p w:rsidR="00920BBD" w:rsidRPr="00DF18E9" w:rsidRDefault="000F49BF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r w:rsidRPr="00DF18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ósmoklasist</w:t>
            </w:r>
            <w:r w:rsidRPr="00DF18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</w:p>
        </w:tc>
        <w:tc>
          <w:tcPr>
            <w:tcW w:w="5077" w:type="dxa"/>
          </w:tcPr>
          <w:p w:rsidR="00920BBD" w:rsidRPr="00DF18E9" w:rsidRDefault="000F49BF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z w:val="24"/>
                <w:szCs w:val="24"/>
              </w:rPr>
              <w:t xml:space="preserve">Termin ustali dyrektor Centralnej Komisji </w:t>
            </w:r>
            <w:r w:rsidRPr="00DF18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Egzaminacyjnej</w:t>
            </w:r>
          </w:p>
          <w:p w:rsidR="00920BBD" w:rsidRPr="00DF18E9" w:rsidRDefault="000F49BF">
            <w:pPr>
              <w:pStyle w:val="TableParagraph"/>
              <w:spacing w:before="2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Podstawa</w:t>
            </w:r>
            <w:r w:rsidRPr="00DF18E9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prawna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</w:p>
          <w:p w:rsidR="00920BBD" w:rsidRPr="00DF18E9" w:rsidRDefault="000F49BF" w:rsidP="006A3B0D">
            <w:pPr>
              <w:pStyle w:val="TableParagraph"/>
              <w:spacing w:before="1"/>
              <w:ind w:right="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art. 9a ust. 2 pkt 10 lit. a </w:t>
            </w:r>
            <w:proofErr w:type="spellStart"/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tiret</w:t>
            </w:r>
            <w:proofErr w:type="spellEnd"/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pierwsze ustawy z dnia 7 września 1991 r. o systemie oświaty (j.t. Dz.U. z 2022 r. poz. 2230) oraz § 5 pkt 1 rozporządzenia Ministra Edukacji i</w:t>
            </w:r>
            <w:r w:rsidRPr="00DF18E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Nauki z</w:t>
            </w:r>
            <w:r w:rsidRPr="00DF18E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dnia 2 sierpnia</w:t>
            </w:r>
            <w:r w:rsidRPr="00DF18E9">
              <w:rPr>
                <w:rFonts w:ascii="Times New Roman" w:hAnsi="Times New Roman" w:cs="Times New Roman"/>
                <w:i/>
                <w:spacing w:val="38"/>
                <w:sz w:val="24"/>
                <w:szCs w:val="24"/>
              </w:rPr>
              <w:t xml:space="preserve"> 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  <w:r w:rsidRPr="00DF18E9">
              <w:rPr>
                <w:rFonts w:ascii="Times New Roman" w:hAnsi="Times New Roman" w:cs="Times New Roman"/>
                <w:i/>
                <w:spacing w:val="37"/>
                <w:sz w:val="24"/>
                <w:szCs w:val="24"/>
              </w:rPr>
              <w:t xml:space="preserve"> 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r.</w:t>
            </w:r>
            <w:r w:rsidRPr="00DF18E9">
              <w:rPr>
                <w:rFonts w:ascii="Times New Roman" w:hAnsi="Times New Roman" w:cs="Times New Roman"/>
                <w:i/>
                <w:spacing w:val="39"/>
                <w:sz w:val="24"/>
                <w:szCs w:val="24"/>
              </w:rPr>
              <w:t xml:space="preserve"> 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DF18E9">
              <w:rPr>
                <w:rFonts w:ascii="Times New Roman" w:hAnsi="Times New Roman" w:cs="Times New Roman"/>
                <w:i/>
                <w:spacing w:val="37"/>
                <w:sz w:val="24"/>
                <w:szCs w:val="24"/>
              </w:rPr>
              <w:t xml:space="preserve"> 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sprawie</w:t>
            </w:r>
            <w:r w:rsidRPr="00DF18E9">
              <w:rPr>
                <w:rFonts w:ascii="Times New Roman" w:hAnsi="Times New Roman" w:cs="Times New Roman"/>
                <w:i/>
                <w:spacing w:val="39"/>
                <w:sz w:val="24"/>
                <w:szCs w:val="24"/>
              </w:rPr>
              <w:t xml:space="preserve">  </w:t>
            </w:r>
            <w:r w:rsidRPr="00DF18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szczegółowych</w:t>
            </w:r>
            <w:r w:rsidR="006A3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18E9">
              <w:rPr>
                <w:rFonts w:ascii="Times New Roman" w:hAnsi="Times New Roman" w:cs="Times New Roman"/>
                <w:i/>
                <w:sz w:val="24"/>
                <w:szCs w:val="24"/>
              </w:rPr>
              <w:t>warunków i sposobu przeprowadzania egzaminu ósmoklasisty (Dz. U. z 2022 r. poz. 1636).</w:t>
            </w:r>
          </w:p>
        </w:tc>
      </w:tr>
      <w:tr w:rsidR="00A36C79" w:rsidRPr="00DF18E9" w:rsidTr="000F49BF">
        <w:trPr>
          <w:trHeight w:val="558"/>
        </w:trPr>
        <w:tc>
          <w:tcPr>
            <w:tcW w:w="885" w:type="dxa"/>
          </w:tcPr>
          <w:p w:rsidR="00A36C79" w:rsidRPr="00DF18E9" w:rsidRDefault="00A36C79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3286" w:type="dxa"/>
          </w:tcPr>
          <w:p w:rsidR="00A36C79" w:rsidRPr="00A36C79" w:rsidRDefault="00A36C7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Zakończenie zajęć </w:t>
            </w:r>
          </w:p>
          <w:p w:rsidR="00A36C79" w:rsidRPr="00A36C79" w:rsidRDefault="00A36C7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dydaktyczno-wychowawczych </w:t>
            </w:r>
          </w:p>
          <w:p w:rsidR="00A36C79" w:rsidRPr="00A36C79" w:rsidRDefault="00A36C7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szkołach </w:t>
            </w:r>
          </w:p>
          <w:p w:rsidR="00A36C79" w:rsidRPr="00DF18E9" w:rsidRDefault="00A36C79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A36C79" w:rsidRPr="00DF18E9" w:rsidRDefault="00A36C7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6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21 czerwca 2024 r. </w:t>
            </w:r>
          </w:p>
          <w:p w:rsidR="00DF18E9" w:rsidRPr="00A36C79" w:rsidRDefault="00DF18E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6C79" w:rsidRPr="00A36C79" w:rsidRDefault="00A36C7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C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Podstawa prawna: </w:t>
            </w:r>
          </w:p>
          <w:p w:rsidR="00A36C79" w:rsidRPr="00A36C79" w:rsidRDefault="00A36C7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C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§ 2 ust. 1 rozporządzenia Ministra Edukacji </w:t>
            </w:r>
          </w:p>
          <w:p w:rsidR="00A36C79" w:rsidRPr="00A36C79" w:rsidRDefault="00A36C7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C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Narodowej z dnia 11 sierpnia 2017 r. w sprawie organizacji roku szkolnego (Dz. U. poz. 1603, z </w:t>
            </w:r>
            <w:proofErr w:type="spellStart"/>
            <w:r w:rsidRPr="00A36C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póź</w:t>
            </w:r>
            <w:proofErr w:type="spellEnd"/>
            <w:r w:rsidRPr="00A36C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., zm.). </w:t>
            </w:r>
          </w:p>
          <w:p w:rsidR="00A36C79" w:rsidRPr="00DF18E9" w:rsidRDefault="00A36C79" w:rsidP="00DF18E9">
            <w:pPr>
              <w:pStyle w:val="TableParagraph"/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BD" w:rsidRPr="00DF18E9" w:rsidRDefault="00920BBD">
      <w:pPr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  <w:sectPr w:rsidR="00920BBD" w:rsidRPr="00DF18E9" w:rsidSect="00DF18E9">
          <w:type w:val="continuous"/>
          <w:pgSz w:w="11910" w:h="16840"/>
          <w:pgMar w:top="567" w:right="12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377"/>
        <w:gridCol w:w="4628"/>
      </w:tblGrid>
      <w:tr w:rsidR="00920BBD" w:rsidRPr="00DF18E9">
        <w:trPr>
          <w:trHeight w:val="2116"/>
        </w:trPr>
        <w:tc>
          <w:tcPr>
            <w:tcW w:w="1284" w:type="dxa"/>
          </w:tcPr>
          <w:p w:rsidR="00920BBD" w:rsidRPr="00DF18E9" w:rsidRDefault="00DF18E9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F4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377" w:type="dxa"/>
          </w:tcPr>
          <w:p w:rsidR="00A36C79" w:rsidRPr="00A36C79" w:rsidRDefault="00A36C7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Ferie letnie </w:t>
            </w:r>
          </w:p>
          <w:p w:rsidR="00920BBD" w:rsidRPr="00DF18E9" w:rsidRDefault="00920BBD" w:rsidP="00DF18E9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DF18E9" w:rsidRPr="00A36C79" w:rsidRDefault="00DF18E9" w:rsidP="00DF18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22 czerwca - 31 sierpnia 2024 r. </w:t>
            </w:r>
          </w:p>
          <w:p w:rsidR="00DF18E9" w:rsidRPr="00DF18E9" w:rsidRDefault="00DF18E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A36C79" w:rsidRPr="00A36C79" w:rsidRDefault="00A36C7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C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Podstawa prawna: </w:t>
            </w:r>
          </w:p>
          <w:p w:rsidR="00A36C79" w:rsidRPr="00A36C79" w:rsidRDefault="00A36C79" w:rsidP="00A36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C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§ 3 ust. 1 pkt. 4 rozporządzenia Ministra Edukacji Narodowej z dnia 11 sierpnia 2017 r. w sprawie organizacji roku szkolnego (Dz. U. poz. 1603, </w:t>
            </w:r>
          </w:p>
          <w:p w:rsidR="00920BBD" w:rsidRPr="00DF18E9" w:rsidRDefault="00A36C79" w:rsidP="00A36C79">
            <w:pPr>
              <w:pStyle w:val="TableParagraph"/>
              <w:spacing w:line="230" w:lineRule="atLeast"/>
              <w:ind w:right="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DF1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DF18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. zm.)</w:t>
            </w:r>
          </w:p>
        </w:tc>
      </w:tr>
    </w:tbl>
    <w:p w:rsidR="00920BBD" w:rsidRPr="00DF18E9" w:rsidRDefault="00920BBD">
      <w:pPr>
        <w:spacing w:line="230" w:lineRule="atLeast"/>
        <w:jc w:val="both"/>
        <w:rPr>
          <w:rFonts w:ascii="Times New Roman" w:hAnsi="Times New Roman" w:cs="Times New Roman"/>
          <w:sz w:val="24"/>
          <w:szCs w:val="24"/>
        </w:rPr>
        <w:sectPr w:rsidR="00920BBD" w:rsidRPr="00DF18E9" w:rsidSect="00DF18E9">
          <w:type w:val="continuous"/>
          <w:pgSz w:w="11910" w:h="16840"/>
          <w:pgMar w:top="993" w:right="1200" w:bottom="280" w:left="1200" w:header="708" w:footer="708" w:gutter="0"/>
          <w:cols w:space="708"/>
        </w:sectPr>
      </w:pPr>
    </w:p>
    <w:p w:rsidR="00920BBD" w:rsidRDefault="000F49BF">
      <w:pPr>
        <w:ind w:left="2705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2120156" cy="33147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BBD" w:rsidRDefault="00920BBD">
      <w:pPr>
        <w:spacing w:before="61"/>
        <w:rPr>
          <w:b/>
          <w:sz w:val="28"/>
        </w:rPr>
      </w:pPr>
    </w:p>
    <w:p w:rsidR="00920BBD" w:rsidRDefault="000F49BF">
      <w:pPr>
        <w:pStyle w:val="Tekstpodstawowy"/>
        <w:jc w:val="center"/>
      </w:pPr>
      <w:proofErr w:type="spellStart"/>
      <w:r>
        <w:t>Only</w:t>
      </w:r>
      <w:proofErr w:type="spellEnd"/>
      <w:r>
        <w:rPr>
          <w:spacing w:val="-4"/>
        </w:rPr>
        <w:t xml:space="preserve"> </w:t>
      </w:r>
      <w:proofErr w:type="spellStart"/>
      <w:r>
        <w:t>two</w:t>
      </w:r>
      <w:proofErr w:type="spellEnd"/>
      <w:r>
        <w:rPr>
          <w:spacing w:val="-4"/>
        </w:rPr>
        <w:t xml:space="preserve"> </w:t>
      </w:r>
      <w:proofErr w:type="spellStart"/>
      <w:r>
        <w:t>pages</w:t>
      </w:r>
      <w:proofErr w:type="spellEnd"/>
      <w:r>
        <w:rPr>
          <w:spacing w:val="-4"/>
        </w:rPr>
        <w:t xml:space="preserve"> </w:t>
      </w:r>
      <w:proofErr w:type="spellStart"/>
      <w:r>
        <w:t>were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converted</w:t>
      </w:r>
      <w:proofErr w:type="spellEnd"/>
      <w:r>
        <w:rPr>
          <w:spacing w:val="-2"/>
        </w:rPr>
        <w:t>.</w:t>
      </w:r>
    </w:p>
    <w:p w:rsidR="00920BBD" w:rsidRDefault="000F49BF">
      <w:pPr>
        <w:pStyle w:val="Tekstpodstawowy"/>
        <w:spacing w:before="161"/>
        <w:jc w:val="center"/>
      </w:pPr>
      <w:proofErr w:type="spellStart"/>
      <w:r>
        <w:t>Please</w:t>
      </w:r>
      <w:proofErr w:type="spellEnd"/>
      <w:r>
        <w:rPr>
          <w:spacing w:val="-6"/>
        </w:rPr>
        <w:t xml:space="preserve"> </w:t>
      </w:r>
      <w:proofErr w:type="spellStart"/>
      <w:r>
        <w:rPr>
          <w:b/>
        </w:rPr>
        <w:t>Sign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convert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full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document</w:t>
      </w:r>
      <w:proofErr w:type="spellEnd"/>
      <w:r>
        <w:rPr>
          <w:spacing w:val="-2"/>
        </w:rPr>
        <w:t>.</w:t>
      </w:r>
    </w:p>
    <w:p w:rsidR="00920BBD" w:rsidRDefault="00920BBD">
      <w:pPr>
        <w:spacing w:before="183"/>
        <w:rPr>
          <w:sz w:val="28"/>
        </w:rPr>
      </w:pPr>
    </w:p>
    <w:p w:rsidR="00920BBD" w:rsidRDefault="000F49BF">
      <w:pPr>
        <w:jc w:val="center"/>
        <w:rPr>
          <w:b/>
          <w:sz w:val="30"/>
        </w:rPr>
      </w:pPr>
      <w:hyperlink r:id="rId6">
        <w:r>
          <w:rPr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920BBD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037E1"/>
    <w:multiLevelType w:val="hybridMultilevel"/>
    <w:tmpl w:val="F3582ED4"/>
    <w:lvl w:ilvl="0" w:tplc="F3467C7A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A845548">
      <w:numFmt w:val="bullet"/>
      <w:lvlText w:val="•"/>
      <w:lvlJc w:val="left"/>
      <w:pPr>
        <w:ind w:left="875" w:hanging="360"/>
      </w:pPr>
      <w:rPr>
        <w:rFonts w:hint="default"/>
        <w:lang w:val="pl-PL" w:eastAsia="en-US" w:bidi="ar-SA"/>
      </w:rPr>
    </w:lvl>
    <w:lvl w:ilvl="2" w:tplc="30A82400">
      <w:numFmt w:val="bullet"/>
      <w:lvlText w:val="•"/>
      <w:lvlJc w:val="left"/>
      <w:pPr>
        <w:ind w:left="1291" w:hanging="360"/>
      </w:pPr>
      <w:rPr>
        <w:rFonts w:hint="default"/>
        <w:lang w:val="pl-PL" w:eastAsia="en-US" w:bidi="ar-SA"/>
      </w:rPr>
    </w:lvl>
    <w:lvl w:ilvl="3" w:tplc="9710D532">
      <w:numFmt w:val="bullet"/>
      <w:lvlText w:val="•"/>
      <w:lvlJc w:val="left"/>
      <w:pPr>
        <w:ind w:left="1707" w:hanging="360"/>
      </w:pPr>
      <w:rPr>
        <w:rFonts w:hint="default"/>
        <w:lang w:val="pl-PL" w:eastAsia="en-US" w:bidi="ar-SA"/>
      </w:rPr>
    </w:lvl>
    <w:lvl w:ilvl="4" w:tplc="5F12933A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  <w:lvl w:ilvl="5" w:tplc="ADA4139A">
      <w:numFmt w:val="bullet"/>
      <w:lvlText w:val="•"/>
      <w:lvlJc w:val="left"/>
      <w:pPr>
        <w:ind w:left="2539" w:hanging="360"/>
      </w:pPr>
      <w:rPr>
        <w:rFonts w:hint="default"/>
        <w:lang w:val="pl-PL" w:eastAsia="en-US" w:bidi="ar-SA"/>
      </w:rPr>
    </w:lvl>
    <w:lvl w:ilvl="6" w:tplc="3D4E69A2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7" w:tplc="EE722D02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8" w:tplc="ED0EBEEE">
      <w:numFmt w:val="bullet"/>
      <w:lvlText w:val="•"/>
      <w:lvlJc w:val="left"/>
      <w:pPr>
        <w:ind w:left="378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20BBD"/>
    <w:rsid w:val="000F49BF"/>
    <w:rsid w:val="006A3B0D"/>
    <w:rsid w:val="00920BBD"/>
    <w:rsid w:val="00A36C79"/>
    <w:rsid w:val="00D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EA661-E925-43BC-983E-81168A6B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pdfconvert.com/membe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2023-08-31T15:36:00Z</dcterms:created>
  <dcterms:modified xsi:type="dcterms:W3CDTF">2023-08-31T18:58:00Z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2023-08-31T00:00:00Z</vt:filetime>
  </property>
  <property fmtid="{D5CDD505-2E9C-101B-9397-08002B2CF9AE}" pid="5" name="Producer">
    <vt:lpwstr>Aspose.PDF for .NET 22.12.0</vt:lpwstr>
  </property>
</Properties>
</file>