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082C30" w:rsidRDefault="00726F04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2C6BA6" w:rsidRPr="0008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98" w:rsidRPr="00082C30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082C30" w:rsidRDefault="00E53336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A3167B" w:rsidRPr="00082C30">
        <w:rPr>
          <w:rFonts w:ascii="Times New Roman" w:hAnsi="Times New Roman" w:cs="Times New Roman"/>
          <w:b/>
          <w:sz w:val="24"/>
          <w:szCs w:val="24"/>
        </w:rPr>
        <w:t>16</w:t>
      </w:r>
      <w:r w:rsidR="00743F97" w:rsidRPr="00082C30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0A7136" w:rsidRPr="00082C30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E5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</w:t>
      </w:r>
      <w:r w:rsidR="00C4654F">
        <w:rPr>
          <w:rFonts w:ascii="Times New Roman" w:hAnsi="Times New Roman" w:cs="Times New Roman"/>
          <w:sz w:val="24"/>
          <w:szCs w:val="24"/>
        </w:rPr>
        <w:t>uczniów kl. 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</w:t>
      </w:r>
      <w:r w:rsidR="00A3167B">
        <w:rPr>
          <w:rFonts w:ascii="Times New Roman" w:hAnsi="Times New Roman" w:cs="Times New Roman"/>
          <w:sz w:val="24"/>
          <w:szCs w:val="24"/>
        </w:rPr>
        <w:t xml:space="preserve"> oraz przywrócenia stacjonarnych zajęć wychowawczo – dydaktyczno – opiekuńczych w oddziale przedszkolnym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związku z zapobieganiem, przeciwdziałaniem 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Na podstawie ro</w:t>
      </w:r>
      <w:r w:rsidR="00AF4E83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A3167B">
        <w:rPr>
          <w:rFonts w:ascii="Times New Roman" w:hAnsi="Times New Roman" w:cs="Times New Roman"/>
          <w:sz w:val="24"/>
          <w:szCs w:val="24"/>
        </w:rPr>
        <w:t>15</w:t>
      </w:r>
      <w:r w:rsidR="00743F97">
        <w:rPr>
          <w:rFonts w:ascii="Times New Roman" w:hAnsi="Times New Roman" w:cs="Times New Roman"/>
          <w:sz w:val="24"/>
          <w:szCs w:val="24"/>
        </w:rPr>
        <w:t xml:space="preserve"> kwietnia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743F97">
        <w:rPr>
          <w:rFonts w:ascii="Times New Roman" w:hAnsi="Times New Roman" w:cs="Times New Roman"/>
          <w:sz w:val="24"/>
          <w:szCs w:val="24"/>
        </w:rPr>
        <w:t xml:space="preserve">-19 (Dz. U. </w:t>
      </w:r>
      <w:r w:rsidR="00A3167B">
        <w:rPr>
          <w:rFonts w:ascii="Times New Roman" w:hAnsi="Times New Roman" w:cs="Times New Roman"/>
          <w:sz w:val="24"/>
          <w:szCs w:val="24"/>
        </w:rPr>
        <w:t>z 2021 r., poz. 701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</w:t>
      </w:r>
      <w:r w:rsidR="00A3167B">
        <w:rPr>
          <w:rFonts w:ascii="Times New Roman" w:hAnsi="Times New Roman" w:cs="Times New Roman"/>
          <w:sz w:val="24"/>
          <w:szCs w:val="24"/>
        </w:rPr>
        <w:t xml:space="preserve">zajęcia dla </w:t>
      </w:r>
      <w:r w:rsidR="002D6498">
        <w:rPr>
          <w:rFonts w:ascii="Times New Roman" w:hAnsi="Times New Roman" w:cs="Times New Roman"/>
          <w:sz w:val="24"/>
          <w:szCs w:val="24"/>
        </w:rPr>
        <w:t xml:space="preserve">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A3167B">
        <w:rPr>
          <w:rFonts w:ascii="Times New Roman" w:hAnsi="Times New Roman" w:cs="Times New Roman"/>
          <w:b/>
          <w:sz w:val="24"/>
          <w:szCs w:val="24"/>
        </w:rPr>
        <w:t>19</w:t>
      </w:r>
      <w:r w:rsidR="0012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97">
        <w:rPr>
          <w:rFonts w:ascii="Times New Roman" w:hAnsi="Times New Roman" w:cs="Times New Roman"/>
          <w:b/>
          <w:sz w:val="24"/>
          <w:szCs w:val="24"/>
        </w:rPr>
        <w:t>kwietnia</w:t>
      </w:r>
      <w:r w:rsidR="00EE72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3167B">
        <w:rPr>
          <w:rFonts w:ascii="Times New Roman" w:hAnsi="Times New Roman" w:cs="Times New Roman"/>
          <w:b/>
          <w:sz w:val="24"/>
          <w:szCs w:val="24"/>
        </w:rPr>
        <w:t>25</w:t>
      </w:r>
      <w:r w:rsidR="001252F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z zapobieganiem, przeciwdziałaniem i zwalczaniem Covid-19.</w:t>
      </w:r>
    </w:p>
    <w:p w:rsidR="005F4C5B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A3167B" w:rsidRPr="009C24F8" w:rsidRDefault="00A3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 dnia 19 kwietnia przywraca się stacjonarne zajęcia wychowawczo- dydaktyczno-opiekuńcze dla dzieci z oddziału przedszkolnego z zachowaniem procedur bezpieczeństwa obowiązujących na terenie szkoły.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53336" w:rsidRDefault="00E53336" w:rsidP="00E53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C5B" w:rsidRDefault="005F4C5B"/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82C30"/>
    <w:rsid w:val="00096DBA"/>
    <w:rsid w:val="000A7136"/>
    <w:rsid w:val="000C4459"/>
    <w:rsid w:val="000C4A70"/>
    <w:rsid w:val="001252FE"/>
    <w:rsid w:val="00164655"/>
    <w:rsid w:val="002C6BA6"/>
    <w:rsid w:val="002D6498"/>
    <w:rsid w:val="00314901"/>
    <w:rsid w:val="00374410"/>
    <w:rsid w:val="005F4C5B"/>
    <w:rsid w:val="00726F04"/>
    <w:rsid w:val="00743F97"/>
    <w:rsid w:val="009C24F8"/>
    <w:rsid w:val="009F50EC"/>
    <w:rsid w:val="00A3167B"/>
    <w:rsid w:val="00A554F3"/>
    <w:rsid w:val="00AF3400"/>
    <w:rsid w:val="00AF4E83"/>
    <w:rsid w:val="00B949D6"/>
    <w:rsid w:val="00C112E9"/>
    <w:rsid w:val="00C4654F"/>
    <w:rsid w:val="00CD7B0B"/>
    <w:rsid w:val="00D15545"/>
    <w:rsid w:val="00E53336"/>
    <w:rsid w:val="00EB0053"/>
    <w:rsid w:val="00EE5DA4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89DD-DE5C-4100-AD44-0B1AAB1B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E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2022-02-01T16:39:00Z</dcterms:created>
  <dcterms:modified xsi:type="dcterms:W3CDTF">2022-02-01T20:35:00Z</dcterms:modified>
</cp:coreProperties>
</file>