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C" w:rsidRDefault="00EC51EC" w:rsidP="00BF6893">
      <w:pPr>
        <w:spacing w:after="0"/>
        <w:rPr>
          <w:sz w:val="18"/>
          <w:szCs w:val="18"/>
        </w:rPr>
      </w:pPr>
    </w:p>
    <w:tbl>
      <w:tblPr>
        <w:tblW w:w="9195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95"/>
      </w:tblGrid>
      <w:tr w:rsidR="00EC51EC" w:rsidRPr="00351274" w:rsidTr="007B46FF">
        <w:trPr>
          <w:trHeight w:val="6231"/>
        </w:trPr>
        <w:tc>
          <w:tcPr>
            <w:tcW w:w="9195" w:type="dxa"/>
            <w:vAlign w:val="center"/>
          </w:tcPr>
          <w:p w:rsidR="00EC51EC" w:rsidRPr="00351274" w:rsidRDefault="00EC5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55B"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PROCEDURA  POSTĘPOWANIA REKRUTACYJNEGO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 W ODDZIALE PRZEDSZKOLNYM W SZKOLE PODSTAWOWEJ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 WIELĄCZY KOLONII</w:t>
            </w:r>
          </w:p>
          <w:p w:rsidR="00EC51EC" w:rsidRPr="00F9355B" w:rsidRDefault="00870D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NA ROK SZKOLNY 2019</w:t>
            </w:r>
            <w:r w:rsidR="00EC51EC"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-20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</w:t>
            </w:r>
          </w:p>
          <w:p w:rsidR="00EC51EC" w:rsidRPr="00F9355B" w:rsidRDefault="00EC51EC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Podstawa prawna: </w:t>
            </w:r>
          </w:p>
          <w:p w:rsidR="004F609D" w:rsidRPr="004F609D" w:rsidRDefault="004F609D" w:rsidP="004F609D">
            <w:pPr>
              <w:spacing w:beforeAutospacing="1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609D">
              <w:rPr>
                <w:rFonts w:ascii="Times New Roman" w:hAnsi="Times New Roman"/>
                <w:sz w:val="24"/>
                <w:szCs w:val="24"/>
              </w:rPr>
              <w:t>Ustawa z dnia 14 grudnia 2016r</w:t>
            </w:r>
            <w:r w:rsidR="00D2490D">
              <w:rPr>
                <w:rFonts w:ascii="Times New Roman" w:hAnsi="Times New Roman"/>
                <w:sz w:val="24"/>
                <w:szCs w:val="24"/>
              </w:rPr>
              <w:t>. Prawo oświatowe (Dz. U. z 2018r. poz.996</w:t>
            </w:r>
            <w:r w:rsidRPr="004F609D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4F609D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4F609D">
              <w:rPr>
                <w:rFonts w:ascii="Times New Roman" w:hAnsi="Times New Roman"/>
                <w:sz w:val="24"/>
                <w:szCs w:val="24"/>
              </w:rPr>
              <w:t>. zm.).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Postanowienia wstępne</w:t>
            </w:r>
          </w:p>
          <w:p w:rsidR="00EC51EC" w:rsidRPr="00F9355B" w:rsidRDefault="00EC51EC" w:rsidP="00E145D0">
            <w:pPr>
              <w:pStyle w:val="Akapitzlist"/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postępowaniu rekrutacyjnym biorą dzieci 3-4-5-6 letnie.</w:t>
            </w:r>
          </w:p>
          <w:p w:rsidR="00FD5CE3" w:rsidRPr="00FD5CE3" w:rsidRDefault="00EC51EC" w:rsidP="00FD5CE3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5CE3">
              <w:rPr>
                <w:rFonts w:ascii="Verdana" w:hAnsi="Verdana"/>
                <w:sz w:val="20"/>
                <w:szCs w:val="20"/>
                <w:lang w:eastAsia="pl-PL"/>
              </w:rPr>
              <w:t>Rodzice dzieci  już uczęszczających  do oddziału przedszkolnego,</w:t>
            </w:r>
            <w:r w:rsidR="00FD5CE3">
              <w:rPr>
                <w:rFonts w:ascii="Verdana" w:hAnsi="Verdana"/>
                <w:sz w:val="20"/>
                <w:szCs w:val="20"/>
                <w:lang w:eastAsia="pl-PL"/>
              </w:rPr>
              <w:t xml:space="preserve"> jeżeli chcą aby dzieci kontynuowały wychowanie przedszkolne w roku szkolnym 2019/2020 mają obowiązek złożenia deklaracji o kontynuowaniu wychowania przedszkolnego. Deklarację należy złożyć w szkole do </w:t>
            </w:r>
            <w:r w:rsidR="008C0D6B">
              <w:rPr>
                <w:rFonts w:ascii="Verdana" w:hAnsi="Verdana"/>
                <w:b/>
                <w:sz w:val="20"/>
                <w:szCs w:val="20"/>
                <w:lang w:eastAsia="pl-PL"/>
              </w:rPr>
              <w:t>24 lutego</w:t>
            </w:r>
            <w:r w:rsidR="00FD5CE3" w:rsidRPr="006372C2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 2019 r</w:t>
            </w:r>
            <w:r w:rsidR="00FD5CE3">
              <w:rPr>
                <w:rFonts w:ascii="Verdana" w:hAnsi="Verdana"/>
                <w:sz w:val="20"/>
                <w:szCs w:val="20"/>
                <w:lang w:eastAsia="pl-PL"/>
              </w:rPr>
              <w:t xml:space="preserve">.  </w:t>
            </w:r>
            <w:r w:rsidRPr="00FD5CE3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</w:p>
          <w:p w:rsidR="00EC51EC" w:rsidRPr="00FD5CE3" w:rsidRDefault="00EC51EC" w:rsidP="00FD5CE3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5CE3">
              <w:rPr>
                <w:rFonts w:ascii="Verdana" w:hAnsi="Verdana"/>
                <w:sz w:val="20"/>
                <w:szCs w:val="20"/>
                <w:lang w:eastAsia="pl-PL"/>
              </w:rPr>
              <w:t>Rodzice, którzy chcą zmienić przedszkole będą podlegać postępowaniu rekrutacyjnemu w przedszkolu, do którego chcą przenieść  dziecko.</w:t>
            </w:r>
          </w:p>
          <w:p w:rsidR="00EC51EC" w:rsidRPr="00351274" w:rsidRDefault="00EC51EC" w:rsidP="00E145D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9355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Rodzice/prawni opiekunowie pobierają wniosek w SP w Wielączy Kolonii lub ze strony internetowej szkoły www.spwielkol.pl i wypełniają go odręcznie.</w:t>
            </w:r>
          </w:p>
          <w:p w:rsidR="00EC51EC" w:rsidRPr="00351274" w:rsidRDefault="00EC51EC">
            <w:pPr>
              <w:numPr>
                <w:ilvl w:val="0"/>
                <w:numId w:val="1"/>
              </w:numPr>
              <w:spacing w:after="0" w:line="240" w:lineRule="auto"/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2</w:t>
            </w:r>
            <w:r w:rsidR="007B46FF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5</w:t>
            </w:r>
            <w:r w:rsidR="008C0D6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lutego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rodzice rozpoczynają składan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ie wniosków w formie papierowej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gabinecie dyrektora szkoły, który prowadzi ewidencję złożonych wniosków. </w:t>
            </w:r>
          </w:p>
          <w:p w:rsidR="00EC51EC" w:rsidRPr="00F9355B" w:rsidRDefault="00EC51EC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Z dniem </w:t>
            </w:r>
            <w:r w:rsidR="008C0D6B" w:rsidRPr="008C0D6B">
              <w:rPr>
                <w:rFonts w:ascii="Verdana" w:hAnsi="Verdana"/>
                <w:b/>
                <w:sz w:val="20"/>
                <w:szCs w:val="20"/>
                <w:lang w:eastAsia="pl-PL"/>
              </w:rPr>
              <w:t>15 marca</w:t>
            </w:r>
            <w:r w:rsidR="00FD5CE3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upływa termin składania wniosków.</w:t>
            </w:r>
          </w:p>
          <w:p w:rsidR="00EC51EC" w:rsidRPr="00351274" w:rsidRDefault="00EC51EC">
            <w:pPr>
              <w:numPr>
                <w:ilvl w:val="0"/>
                <w:numId w:val="1"/>
              </w:numPr>
              <w:spacing w:beforeAutospacing="1" w:afterAutospacing="1" w:line="240" w:lineRule="auto"/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>W przypadku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gdy liczba kandydatów jest mniejsza od liczby miejsc lub równa ilości miejsc organizacyjnych wszyscy zakwalifikowani kandydaci zostają przyjęci do oddziału przedszkolnego.</w:t>
            </w:r>
          </w:p>
          <w:p w:rsidR="00EC51EC" w:rsidRPr="00351274" w:rsidRDefault="00EC51EC" w:rsidP="00B26AF7">
            <w:pPr>
              <w:numPr>
                <w:ilvl w:val="0"/>
                <w:numId w:val="1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przypadku  złożonych wniosków przekraczających ilość wolnych miejsc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oddziale przedszkolnym dyrektor Zarządzeniem powołuje Komisję Rekrutacyjną.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Zarządzeniu wskazuje miejsce i godzinę spotkania wszystkich członków Komisji.</w:t>
            </w:r>
          </w:p>
          <w:p w:rsidR="00EC51EC" w:rsidRPr="004F609D" w:rsidRDefault="00EC51EC" w:rsidP="004F609D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postępowaniu rekrutacyjnym tych kandydatów rozpatruje się najpierw kryteria ustawowe a następnie w drugim etapie kryteria ustanowione przez dyrektora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porozumieniu z organem prowadzącym.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§ 2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Kryteria</w:t>
            </w:r>
          </w:p>
          <w:p w:rsidR="00EC51EC" w:rsidRPr="00F9355B" w:rsidRDefault="00EC51E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>1.Kryteria ustawowe</w:t>
            </w: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8" w:type="dxa"/>
              </w:tblCellMar>
              <w:tblLook w:val="00A0"/>
            </w:tblPr>
            <w:tblGrid>
              <w:gridCol w:w="785"/>
              <w:gridCol w:w="5678"/>
              <w:gridCol w:w="2598"/>
            </w:tblGrid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Kryterium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Wartość kryterium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w punktach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wielodzietność rodziny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1 </w:t>
                  </w:r>
                  <w:proofErr w:type="spellStart"/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niepełnosprawność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1 </w:t>
                  </w:r>
                  <w:proofErr w:type="spellStart"/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niepełnosprawność jednego z rodziców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1 </w:t>
                  </w:r>
                  <w:proofErr w:type="spellStart"/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niepełnosprawność obojga rodziców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1 </w:t>
                  </w:r>
                  <w:proofErr w:type="spellStart"/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niepełnosprawność rodzeństwa kandydata:</w:t>
                  </w:r>
                  <w:r w:rsidRPr="00351274">
                    <w:rPr>
                      <w:rFonts w:ascii="Times New Roman" w:hAnsi="Times New Roman"/>
                      <w:color w:val="000000"/>
                      <w:u w:val="single"/>
                      <w:lang w:eastAsia="pl-PL"/>
                    </w:rPr>
                    <w:t>.</w:t>
                  </w:r>
                  <w:r w:rsidRPr="00351274">
                    <w:rPr>
                      <w:rFonts w:ascii="Times New Roman" w:hAnsi="Times New Roman"/>
                      <w:color w:val="000000"/>
                      <w:u w:val="single"/>
                      <w:lang w:eastAsia="pl-PL"/>
                    </w:rPr>
                    <w:br/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1 </w:t>
                  </w:r>
                  <w:proofErr w:type="spellStart"/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EC51EC" w:rsidRPr="00351274" w:rsidTr="00BF6893">
              <w:trPr>
                <w:trHeight w:val="7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samotne wychowywanie kandydata w rodzinie: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lastRenderedPageBreak/>
                    <w:t xml:space="preserve">1 </w:t>
                  </w:r>
                  <w:proofErr w:type="spellStart"/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objęcie kandydata pieczą zastępczą: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1 </w:t>
                  </w:r>
                  <w:proofErr w:type="spellStart"/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pkt</w:t>
                  </w:r>
                  <w:proofErr w:type="spellEnd"/>
                </w:p>
              </w:tc>
            </w:tr>
          </w:tbl>
          <w:p w:rsidR="00EC51EC" w:rsidRDefault="00EC51E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>2. Kryteria określone przez organ prowadzący</w:t>
            </w:r>
          </w:p>
          <w:tbl>
            <w:tblPr>
              <w:tblW w:w="932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1E0"/>
            </w:tblPr>
            <w:tblGrid>
              <w:gridCol w:w="6751"/>
              <w:gridCol w:w="2297"/>
              <w:gridCol w:w="274"/>
            </w:tblGrid>
            <w:tr w:rsidR="00EC51EC" w:rsidRPr="00351274" w:rsidTr="0010436D">
              <w:trPr>
                <w:trHeight w:val="1235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kryterium</w:t>
                  </w:r>
                </w:p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 punktach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51EC" w:rsidRPr="00351274" w:rsidTr="0010436D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8C0D6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8C0D6B">
                    <w:rPr>
                      <w:rFonts w:ascii="Times New Roman" w:hAnsi="Times New Roman"/>
                      <w:sz w:val="24"/>
                      <w:szCs w:val="24"/>
                    </w:rPr>
                    <w:t>Dzieci podlegające rocznemu obowiązkowemu przygotowaniu przedszkolnemu, zamieszkujące w obwodzie szkoły, na obszarze którego swoją siedzibę ma przedszkole, oddział przedszkolny.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8C0D6B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10</w:t>
                  </w:r>
                  <w:r w:rsidR="00EC51EC"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pkt.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1EC" w:rsidRPr="00351274" w:rsidTr="0010436D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8C0D6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8C0D6B" w:rsidRPr="00351274">
                    <w:rPr>
                      <w:rFonts w:ascii="Times New Roman" w:hAnsi="Times New Roman"/>
                      <w:sz w:val="24"/>
                      <w:szCs w:val="24"/>
                    </w:rPr>
                    <w:t>Dziecko, którego obojga rodzice (prawni opiekunowie) pracują, wykonują pracę na podstawie umowy cywilnoprawnej, uczą się w trybie dziennym, prowadzą gospodarstwo rolne lub pozarolniczą działalność gospodarczą. Kryterium stosuje się także do pracującego zawodowo lub uczącego się w trybie dziennym rodzica samotnie wychowującego dziecko.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8C0D6B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5 </w:t>
                  </w:r>
                  <w:r w:rsidR="00EC51EC" w:rsidRPr="00351274">
                    <w:rPr>
                      <w:rFonts w:ascii="Times New Roman" w:hAnsi="Times New Roman"/>
                      <w:sz w:val="24"/>
                      <w:szCs w:val="24"/>
                    </w:rPr>
                    <w:t>pkt.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1EC" w:rsidRPr="00351274" w:rsidTr="0010436D">
              <w:trPr>
                <w:trHeight w:val="601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3. Dziecko z rodziny objętej nadzorem kuratora, wsparciem asystenta rodzin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>y lub wsparciem Ośrodka Pomocy S</w:t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połecznej na podstawie art.7 ustawy o pomocy społecznej.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8C0D6B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5</w:t>
                  </w:r>
                  <w:r w:rsidR="00EC51EC"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pkt.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1EC" w:rsidRPr="00351274" w:rsidTr="0010436D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8C0D6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="008C0D6B">
                    <w:rPr>
                      <w:rFonts w:ascii="Times New Roman" w:hAnsi="Times New Roman"/>
                      <w:sz w:val="24"/>
                      <w:szCs w:val="24"/>
                    </w:rPr>
                    <w:t>Dziecko posiadające rodzeństwo uczęszczające do tego samego przedszkola lub do klas I – III szkoły podstawowej, w obwodzie której ma siedzibę przedszkole/ oddział przedszkolny.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8C0D6B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</w:t>
                  </w:r>
                  <w:r w:rsidR="00EC51EC"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pkt.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6893" w:rsidRPr="00351274" w:rsidTr="006B7BB0">
              <w:trPr>
                <w:trHeight w:val="1020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BF6893" w:rsidRPr="00351274" w:rsidRDefault="00BF6893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5. Dziecko posiadające rodzeństwo wspólnie ubiegające się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o przyjęcie do tego samego publicznego przedszkola w roku szkolnym, na którym prowadzona jest rekrutacja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BF6893" w:rsidRDefault="00BF6893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4pkt.</w:t>
                  </w:r>
                </w:p>
                <w:p w:rsidR="00BF6893" w:rsidRPr="00351274" w:rsidRDefault="00BF6893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BF6893" w:rsidRPr="00351274" w:rsidRDefault="00BF6893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6893" w:rsidRPr="00351274" w:rsidRDefault="00BF6893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6893" w:rsidRPr="00351274" w:rsidTr="006B7BB0">
              <w:trPr>
                <w:trHeight w:val="565"/>
              </w:trPr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BF6893" w:rsidRPr="008C0D6B" w:rsidRDefault="00BF6893" w:rsidP="00BF68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6. Dochód na osobę w rodzinie dziecka przy czym:</w:t>
                  </w:r>
                </w:p>
                <w:p w:rsidR="00BF6893" w:rsidRPr="008C0D6B" w:rsidRDefault="00BF6893" w:rsidP="00BF68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a)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w przypadku dochodu w wysokości mniejszej lub równej 100% kwoty o której mowa w art.5 ust.1 ustawy z dnia 28 listopada 2003r. o świadczeniach rodzinnych(t.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j.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Dz.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 xml:space="preserve">U. z 2018r. poz.2220 </w:t>
                  </w:r>
                  <w:r w:rsidR="008C0D6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 xml:space="preserve">z </w:t>
                  </w:r>
                  <w:proofErr w:type="spellStart"/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późn</w:t>
                  </w:r>
                  <w:proofErr w:type="spellEnd"/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zm.)</w:t>
                  </w:r>
                </w:p>
                <w:p w:rsidR="00BF6893" w:rsidRPr="00351274" w:rsidRDefault="00BF6893" w:rsidP="00BF68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b)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w przypadku dochodu w wysokości przekraczającej 100% kwoty, o której mowa w art.5 ust.1 ustawy z dnia 28 listopada 2003r. o świadczeniach rodzinnych(t.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.Dz.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U.</w:t>
                  </w:r>
                  <w:r w:rsidR="000D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 xml:space="preserve">z 2018r. poz.2220 z </w:t>
                  </w:r>
                  <w:proofErr w:type="spellStart"/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późn</w:t>
                  </w:r>
                  <w:proofErr w:type="spellEnd"/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. zm.)</w:t>
                  </w:r>
                  <w:r>
                    <w:t xml:space="preserve"> 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BF6893" w:rsidRPr="00351274" w:rsidRDefault="00BF6893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BF6893" w:rsidRPr="00351274" w:rsidRDefault="00BF6893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6893" w:rsidRDefault="00BF6893" w:rsidP="00DE5254">
            <w:pPr>
              <w:spacing w:beforeAutospacing="1" w:afterAutospacing="1" w:line="240" w:lineRule="auto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lastRenderedPageBreak/>
              <w:t>§ 3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Komisja Rekrutacyjna</w:t>
            </w:r>
          </w:p>
          <w:p w:rsidR="00EC51EC" w:rsidRPr="004A2E2E" w:rsidRDefault="00EC51EC" w:rsidP="007E5559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E2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 skład Komisji wchodzi, co najmniej 3 nauczycieli zatrudnionych w przedszkolu/ oddziale przedszkolnym. Jeśli liczba nauczycieli nie jest wystarczająca skład Komisji uzupełnia się o przedstawicieli lub przedstawiciela organu prowadzącego.</w:t>
            </w:r>
          </w:p>
          <w:p w:rsidR="00EC51EC" w:rsidRPr="00F9355B" w:rsidRDefault="00EC51EC" w:rsidP="007E5559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Członkowie inni niż nauczyciele muszą złożyć oświadczenia o zachowaniu tajemnicy dotyczącej prac Komisji  oraz oświadczenie o  ochronie danych osobowych.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Dyrektor nie może być przewodniczącym Komisji Rekrutacyjnej.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Komisja Rekrutacyjna sprawdza, czy wszystkie złożone wnioski spełniają wymogi formalne.</w:t>
            </w:r>
          </w:p>
          <w:p w:rsidR="00EC51EC" w:rsidRPr="004A2E2E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E2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Wnioski, które nie spełniają wymogów formalnych lub zostały złożone po zakończeniu rekrutacji czyli po</w:t>
            </w:r>
            <w:r w:rsidR="007B46FF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B46FF" w:rsidRPr="007B46FF">
              <w:rPr>
                <w:rFonts w:ascii="Verdana" w:hAnsi="Verdana"/>
                <w:b/>
                <w:color w:val="000000"/>
                <w:sz w:val="20"/>
                <w:szCs w:val="20"/>
                <w:lang w:eastAsia="pl-PL"/>
              </w:rPr>
              <w:t>15 marca</w:t>
            </w:r>
            <w:r w:rsidR="00FD5CE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2E2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zostają odrzucone i nie podlegają dalszemu rozpatrywaniu.</w:t>
            </w:r>
          </w:p>
          <w:p w:rsidR="00870D94" w:rsidRPr="00870D94" w:rsidRDefault="00EC51EC" w:rsidP="00870D94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0D94">
              <w:rPr>
                <w:rFonts w:ascii="Verdana" w:hAnsi="Verdana"/>
                <w:sz w:val="20"/>
                <w:szCs w:val="20"/>
                <w:lang w:eastAsia="pl-PL"/>
              </w:rPr>
              <w:t xml:space="preserve">Prace Komisji trwają </w:t>
            </w:r>
            <w:r w:rsidRPr="00870D94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pl-PL"/>
              </w:rPr>
              <w:t xml:space="preserve">od </w:t>
            </w:r>
            <w:r w:rsidR="007B46FF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pl-PL"/>
              </w:rPr>
              <w:t xml:space="preserve">18 do </w:t>
            </w:r>
            <w:r w:rsidR="003A3614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  <w:r w:rsidR="007B46FF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pl-PL"/>
              </w:rPr>
              <w:t>0 marca</w:t>
            </w:r>
            <w:r w:rsidRPr="00870D94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70D94" w:rsidRPr="00870D94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pl-PL"/>
              </w:rPr>
              <w:t>2019 r.</w:t>
            </w:r>
          </w:p>
          <w:p w:rsidR="00EC51EC" w:rsidRPr="00870D94" w:rsidRDefault="00EC51EC" w:rsidP="00870D94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0D94">
              <w:rPr>
                <w:rFonts w:ascii="Verdana" w:hAnsi="Verdana"/>
                <w:sz w:val="20"/>
                <w:szCs w:val="20"/>
                <w:lang w:eastAsia="pl-PL"/>
              </w:rPr>
              <w:t>Prace Komisji są protokołowane.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Komisja rekrutacyjna,  na pierwszym etapie postępowania rekrutacyjnego  rozpatruje wnioski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wg 7 kategorii ustawowych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.</w:t>
            </w:r>
          </w:p>
          <w:p w:rsidR="00EC51EC" w:rsidRPr="00AE2FAA" w:rsidRDefault="00EC51EC" w:rsidP="00DE5254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2FAA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W przypadku nie utworzenia ostatecznej listy przyjętych dzieci do oddziału przedszkolnego ze względu na istnienie wolnych miejsc lub liczby przekraczającej ilość wolnych miejsc, przeprowadza się drugi etap postępowania rekrutacyjnego, rozpatrując kryteria </w:t>
            </w:r>
            <w:r w:rsidRPr="00AE2FAA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II kategorii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ustanowione przez organ prowadzący.</w:t>
            </w:r>
          </w:p>
          <w:p w:rsidR="00EC51EC" w:rsidRPr="00F9355B" w:rsidRDefault="00EC51EC" w:rsidP="00DE5254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5254">
              <w:rPr>
                <w:rFonts w:ascii="Verdana" w:hAnsi="Verdana"/>
                <w:sz w:val="20"/>
                <w:szCs w:val="20"/>
                <w:lang w:eastAsia="pl-PL"/>
              </w:rPr>
              <w:t xml:space="preserve"> W dniu</w:t>
            </w:r>
            <w:r w:rsidR="007B46FF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3 kwietnia</w:t>
            </w:r>
            <w:r w:rsidRPr="00DE525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o godz. 9.00</w:t>
            </w:r>
            <w:r w:rsidRPr="00DE5254">
              <w:rPr>
                <w:rFonts w:ascii="Verdana" w:hAnsi="Verdana"/>
                <w:sz w:val="20"/>
                <w:szCs w:val="20"/>
                <w:lang w:eastAsia="pl-PL"/>
              </w:rPr>
              <w:t xml:space="preserve"> Przewodniczący Komisji Rekrutacyjnej wywiesza na terenie placówki w widocznym miejscu listy zakwalifikowanych kandydatów z imionami i nazwiskami w kolejności alfabetycznej, których wnioski spełniają wymogi formalne i będą rozpatrywane w dalszym postępowaniu rekrutacyjnym i niezakwalifikowanych kandydatów ze względu na brak odpowiedniej dokumentacji lub niewłaściwe wypełnienie wniosków</w:t>
            </w:r>
            <w:r w:rsidRPr="00DE525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EC51EC" w:rsidRPr="00F9355B" w:rsidRDefault="00EC51EC" w:rsidP="00E145D0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Od </w:t>
            </w:r>
            <w:r w:rsidR="007B46FF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4 do 12 kwietnia</w:t>
            </w:r>
            <w:r w:rsidR="00870D9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2019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r.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rodzice potwierdzają wolę przyjęcia dziecka do oddziału przedszkolnego, składając pisemne oświadczenie.</w:t>
            </w:r>
          </w:p>
          <w:p w:rsidR="00EC51EC" w:rsidRPr="00F9355B" w:rsidRDefault="00EC51EC" w:rsidP="00E145D0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Po zakończeniu prac Komisji Przewodniczący sporządza 2 listy przyjętych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i nieprzyjętych kandydatów z imionami i nazwiskami wg kolejności alfabetycznej. Na liście powinna znaleźć się minimalna liczba  punktów wg, której kandydat mógł dostać się do przedszkola, informacja o liczbie wolnych miejsc, data oraz podpis Przewodniczącego Komisji. Listy te umieszcza się w widocznym miejscu </w:t>
            </w:r>
            <w:r w:rsidR="000D5543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placówce.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przypadku, gdy w przedszkolu pozostają nadal wolne miejsca przeprowadza się rekrutację uzupełniającą.</w:t>
            </w:r>
          </w:p>
          <w:p w:rsidR="00870D94" w:rsidRPr="004F609D" w:rsidRDefault="00EC51EC" w:rsidP="00AE2FAA">
            <w:pPr>
              <w:numPr>
                <w:ilvl w:val="0"/>
                <w:numId w:val="3"/>
              </w:numPr>
              <w:spacing w:beforeAutospacing="1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0C09">
              <w:rPr>
                <w:rFonts w:ascii="Verdana" w:hAnsi="Verdana"/>
                <w:sz w:val="20"/>
                <w:szCs w:val="20"/>
                <w:lang w:eastAsia="pl-PL"/>
              </w:rPr>
              <w:t>Prowadzenie rekrutacji uzupełniającej na wolne miejsca będzie trwało</w:t>
            </w:r>
            <w:r w:rsidR="003A361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od </w:t>
            </w:r>
            <w:r w:rsidR="007B46FF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31 maja do 7 </w:t>
            </w:r>
            <w:r w:rsidR="00870D9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czerwca 2019</w:t>
            </w:r>
            <w:r w:rsidRPr="00360C09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 § 4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Procedura odwoławcza</w:t>
            </w:r>
          </w:p>
          <w:p w:rsidR="00EC51EC" w:rsidRPr="00351274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 terminie 7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dnia podania do publicznej wiadomości listy dzieci przyjętych i nieprzyjętych rodzice mogą wystąpić do Komisji Rekrutacyjnej z wnioskiem </w:t>
            </w:r>
            <w:r w:rsidR="000D5543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o sporządzenie uzasadnienia odmowy przyjęcia dziecka do oddziału przedszkolnego. Uzasadnienie to sporządza przewodniczący Komisji.</w:t>
            </w:r>
          </w:p>
          <w:p w:rsidR="00EC51EC" w:rsidRPr="00F9355B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Uzasadnienie takie sporządza się w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terminie 5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dnia wystąpienia rodzica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z wnioskiem, o którym mowa w ust.1 § 4.</w:t>
            </w:r>
          </w:p>
          <w:p w:rsidR="00EC51EC" w:rsidRPr="00F9355B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Uzasadnienie zawiera przyczyny odmowy przyjęcia, w tym najniższą liczbę punktów, która uprawniała do przyjęcia oraz liczbę punktów, którą uzyskało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lastRenderedPageBreak/>
              <w:t>dziecko w postępowaniu rekrutacyjnym.</w:t>
            </w:r>
          </w:p>
          <w:p w:rsidR="00EC51EC" w:rsidRPr="00351274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terminie 7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otrzymania uzasadnienia.</w:t>
            </w:r>
          </w:p>
          <w:p w:rsidR="00EC51EC" w:rsidRPr="00351274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Dyrektor szkoły rozpatruje odwołanie od rozstrzygnięcia Komisji w terminie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7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dnia otrzymania odwołania.</w:t>
            </w:r>
          </w:p>
          <w:p w:rsidR="00EC51EC" w:rsidRPr="00D56E55" w:rsidRDefault="00EC51EC" w:rsidP="00D56E55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Na rozstrzygnięcie dyrektora przysługuje skarga do sądu administracyjnego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>.</w:t>
            </w: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§ 5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Ochrona danych osobowych</w:t>
            </w:r>
          </w:p>
          <w:p w:rsidR="00EC51EC" w:rsidRPr="00351274" w:rsidRDefault="00EC51EC">
            <w:pPr>
              <w:numPr>
                <w:ilvl w:val="0"/>
                <w:numId w:val="5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Dane osobowe zgromadzone w celach postępowania rekrutacyjnego oraz dokumentacja postępowania rekrutacyjnego są przechowywane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nie dłużej niż do końca okresu,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w którym dziecko korzysta  z wychowania przedszkolnego </w:t>
            </w:r>
            <w:r w:rsidR="004F609D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oddziale przedszkolnym.</w:t>
            </w:r>
          </w:p>
          <w:p w:rsidR="00870D94" w:rsidRPr="00351274" w:rsidRDefault="00EC51EC" w:rsidP="00870D94">
            <w:pPr>
              <w:numPr>
                <w:ilvl w:val="0"/>
                <w:numId w:val="5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Dane osobowe kandydatów nieprzyjętych zgromadzone w celach postępowania rekrutacyjnego są przechowywane w szkole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przez okres roku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chyba, że na rozstrzygnięcie dyrektora przedszkola została wniesiona skarga do sądu administracyjnego i postępowanie nie zostało zakończone prawomocnym wyrokiem.</w:t>
            </w: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§ 6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Postanowienia końcowe </w:t>
            </w:r>
          </w:p>
          <w:p w:rsidR="00EC51EC" w:rsidRPr="00D56E55" w:rsidRDefault="00EC51EC" w:rsidP="000D5543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Powyższa procedura wchodzi w życie z dniem podpisania.</w:t>
            </w:r>
          </w:p>
        </w:tc>
      </w:tr>
    </w:tbl>
    <w:p w:rsidR="00EC51EC" w:rsidRDefault="00EC51EC" w:rsidP="00D13E44">
      <w:pPr>
        <w:spacing w:beforeAutospacing="1" w:afterAutospacing="1" w:line="24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F9355B">
        <w:rPr>
          <w:rFonts w:ascii="Verdana" w:hAnsi="Verdana"/>
          <w:b/>
          <w:bCs/>
          <w:sz w:val="20"/>
          <w:szCs w:val="20"/>
          <w:lang w:eastAsia="pl-PL"/>
        </w:rPr>
        <w:lastRenderedPageBreak/>
        <w:t xml:space="preserve">§ </w:t>
      </w:r>
      <w:r>
        <w:rPr>
          <w:rFonts w:ascii="Verdana" w:hAnsi="Verdana"/>
          <w:b/>
          <w:bCs/>
          <w:sz w:val="20"/>
          <w:szCs w:val="20"/>
          <w:lang w:eastAsia="pl-PL"/>
        </w:rPr>
        <w:t>7</w:t>
      </w:r>
    </w:p>
    <w:p w:rsidR="00EC51EC" w:rsidRPr="00D13E44" w:rsidRDefault="00EC51EC" w:rsidP="00D13E44">
      <w:pPr>
        <w:spacing w:beforeAutospacing="1" w:afterAutospacing="1" w:line="240" w:lineRule="auto"/>
        <w:ind w:left="2124" w:firstLine="708"/>
        <w:rPr>
          <w:rFonts w:ascii="Times New Roman" w:hAnsi="Times New Roman"/>
          <w:sz w:val="24"/>
          <w:szCs w:val="24"/>
          <w:lang w:eastAsia="pl-PL"/>
        </w:rPr>
      </w:pPr>
      <w:r w:rsidRPr="00D13E44">
        <w:rPr>
          <w:rFonts w:ascii="Times New Roman" w:hAnsi="Times New Roman"/>
          <w:b/>
          <w:sz w:val="24"/>
          <w:szCs w:val="24"/>
          <w:lang w:eastAsia="pl-PL"/>
        </w:rPr>
        <w:t>Terminy postępowania rekrutacyjnego</w:t>
      </w:r>
      <w:r w:rsidRPr="00D13E44">
        <w:rPr>
          <w:rFonts w:ascii="Times New Roman" w:hAnsi="Times New Roman"/>
          <w:sz w:val="24"/>
          <w:szCs w:val="24"/>
          <w:lang w:eastAsia="pl-PL"/>
        </w:rPr>
        <w:t>.</w:t>
      </w:r>
    </w:p>
    <w:p w:rsidR="00EC51EC" w:rsidRDefault="00EC51EC" w:rsidP="00D13E44">
      <w:pPr>
        <w:spacing w:after="0"/>
        <w:rPr>
          <w:sz w:val="18"/>
          <w:szCs w:val="18"/>
        </w:rPr>
      </w:pPr>
    </w:p>
    <w:p w:rsidR="00EC51EC" w:rsidRDefault="00EC51EC" w:rsidP="00D13E44">
      <w:pPr>
        <w:spacing w:after="0"/>
        <w:rPr>
          <w:sz w:val="18"/>
          <w:szCs w:val="18"/>
        </w:rPr>
      </w:pPr>
    </w:p>
    <w:tbl>
      <w:tblPr>
        <w:tblW w:w="948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0"/>
        <w:gridCol w:w="13"/>
        <w:gridCol w:w="1427"/>
        <w:gridCol w:w="41"/>
        <w:gridCol w:w="1970"/>
        <w:gridCol w:w="13"/>
        <w:gridCol w:w="4768"/>
      </w:tblGrid>
      <w:tr w:rsidR="00EC51EC" w:rsidRPr="00351274" w:rsidTr="00591607">
        <w:trPr>
          <w:trHeight w:val="502"/>
        </w:trPr>
        <w:tc>
          <w:tcPr>
            <w:tcW w:w="2690" w:type="dxa"/>
            <w:gridSpan w:val="3"/>
          </w:tcPr>
          <w:p w:rsidR="00EC51EC" w:rsidRPr="00351274" w:rsidRDefault="00EC51EC" w:rsidP="00591607">
            <w:r w:rsidRPr="00351274">
              <w:t>DZIEŃ</w:t>
            </w:r>
          </w:p>
        </w:tc>
        <w:tc>
          <w:tcPr>
            <w:tcW w:w="2011" w:type="dxa"/>
            <w:gridSpan w:val="2"/>
            <w:vMerge w:val="restart"/>
          </w:tcPr>
          <w:p w:rsidR="00EC51EC" w:rsidRPr="00351274" w:rsidRDefault="00EC51EC" w:rsidP="00591607">
            <w:r w:rsidRPr="00351274">
              <w:t>GODZINA</w:t>
            </w:r>
          </w:p>
        </w:tc>
        <w:tc>
          <w:tcPr>
            <w:tcW w:w="4781" w:type="dxa"/>
            <w:gridSpan w:val="2"/>
            <w:vMerge w:val="restart"/>
          </w:tcPr>
          <w:p w:rsidR="00EC51EC" w:rsidRPr="00351274" w:rsidRDefault="00EC51EC" w:rsidP="00591607">
            <w:r w:rsidRPr="00351274">
              <w:t>ETAP REKRUTACJI</w:t>
            </w:r>
          </w:p>
        </w:tc>
      </w:tr>
      <w:tr w:rsidR="00EC51EC" w:rsidRPr="00351274" w:rsidTr="00591607">
        <w:trPr>
          <w:trHeight w:val="802"/>
        </w:trPr>
        <w:tc>
          <w:tcPr>
            <w:tcW w:w="1263" w:type="dxa"/>
            <w:gridSpan w:val="2"/>
          </w:tcPr>
          <w:p w:rsidR="00EC51EC" w:rsidRPr="00351274" w:rsidRDefault="00EC51EC" w:rsidP="00591607">
            <w:r w:rsidRPr="00351274">
              <w:t>OD</w:t>
            </w:r>
          </w:p>
        </w:tc>
        <w:tc>
          <w:tcPr>
            <w:tcW w:w="1427" w:type="dxa"/>
          </w:tcPr>
          <w:p w:rsidR="00EC51EC" w:rsidRPr="00351274" w:rsidRDefault="00EC51EC" w:rsidP="00591607">
            <w:r w:rsidRPr="00351274">
              <w:t>DO</w:t>
            </w:r>
          </w:p>
        </w:tc>
        <w:tc>
          <w:tcPr>
            <w:tcW w:w="2011" w:type="dxa"/>
            <w:gridSpan w:val="2"/>
            <w:vMerge/>
          </w:tcPr>
          <w:p w:rsidR="00EC51EC" w:rsidRPr="00351274" w:rsidRDefault="00EC51EC" w:rsidP="00591607"/>
        </w:tc>
        <w:tc>
          <w:tcPr>
            <w:tcW w:w="4781" w:type="dxa"/>
            <w:gridSpan w:val="2"/>
            <w:vMerge/>
          </w:tcPr>
          <w:p w:rsidR="00EC51EC" w:rsidRPr="00351274" w:rsidRDefault="00EC51EC" w:rsidP="00591607"/>
        </w:tc>
      </w:tr>
      <w:tr w:rsidR="00EC51EC" w:rsidRPr="00351274" w:rsidTr="00591607">
        <w:trPr>
          <w:trHeight w:val="896"/>
        </w:trPr>
        <w:tc>
          <w:tcPr>
            <w:tcW w:w="1263" w:type="dxa"/>
            <w:gridSpan w:val="2"/>
          </w:tcPr>
          <w:p w:rsidR="00EC51EC" w:rsidRPr="00351274" w:rsidRDefault="00D2490D" w:rsidP="00591607">
            <w:r>
              <w:t>18.02.2019</w:t>
            </w:r>
          </w:p>
        </w:tc>
        <w:tc>
          <w:tcPr>
            <w:tcW w:w="1427" w:type="dxa"/>
          </w:tcPr>
          <w:p w:rsidR="00EC51EC" w:rsidRPr="00351274" w:rsidRDefault="00D2490D" w:rsidP="00591607">
            <w:r>
              <w:t>24.02</w:t>
            </w:r>
            <w:r w:rsidR="00EC51EC" w:rsidRPr="00351274">
              <w:t>.201</w:t>
            </w:r>
            <w:r w:rsidR="004F609D">
              <w:t>9</w:t>
            </w:r>
          </w:p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 xml:space="preserve">Dostarczenie przez rodziców deklaracji dotyczących kontynuowania wychowania przedszkolnego </w:t>
            </w:r>
            <w:r w:rsidRPr="00351274">
              <w:br/>
              <w:t>w kolejnym roku szkolnym.</w:t>
            </w:r>
          </w:p>
        </w:tc>
      </w:tr>
      <w:tr w:rsidR="00EC51EC" w:rsidRPr="00351274" w:rsidTr="00591607">
        <w:trPr>
          <w:trHeight w:val="1888"/>
        </w:trPr>
        <w:tc>
          <w:tcPr>
            <w:tcW w:w="1263" w:type="dxa"/>
            <w:gridSpan w:val="2"/>
          </w:tcPr>
          <w:p w:rsidR="00EC51EC" w:rsidRPr="00351274" w:rsidRDefault="00D2490D" w:rsidP="00591607">
            <w:r>
              <w:t>25.02</w:t>
            </w:r>
            <w:r w:rsidR="00EC51EC" w:rsidRPr="00351274">
              <w:t>.201</w:t>
            </w:r>
            <w:r w:rsidR="004F609D">
              <w:t>9</w:t>
            </w:r>
          </w:p>
        </w:tc>
        <w:tc>
          <w:tcPr>
            <w:tcW w:w="1427" w:type="dxa"/>
          </w:tcPr>
          <w:p w:rsidR="00EC51EC" w:rsidRPr="00351274" w:rsidRDefault="00D2490D" w:rsidP="00591607">
            <w:r>
              <w:t>15.03</w:t>
            </w:r>
            <w:r w:rsidR="00EC51EC" w:rsidRPr="00351274">
              <w:t>.201</w:t>
            </w:r>
            <w:r w:rsidR="004F609D">
              <w:t>9</w:t>
            </w:r>
          </w:p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 xml:space="preserve">Złożenie wniosku o przyjęcie do oddziału przedszkolnego wraz z dokumentami potwierdzającymi spełnianie przez kandydata warunków lub kryteriów branych pod uwagę </w:t>
            </w:r>
            <w:r w:rsidR="000D5543">
              <w:br/>
            </w:r>
            <w:r w:rsidRPr="00351274">
              <w:t>w postępowaniu rekrutacyjnym</w:t>
            </w:r>
          </w:p>
        </w:tc>
      </w:tr>
      <w:tr w:rsidR="00EC51EC" w:rsidRPr="00351274" w:rsidTr="00591607">
        <w:trPr>
          <w:trHeight w:val="2676"/>
        </w:trPr>
        <w:tc>
          <w:tcPr>
            <w:tcW w:w="1263" w:type="dxa"/>
            <w:gridSpan w:val="2"/>
          </w:tcPr>
          <w:p w:rsidR="00EC51EC" w:rsidRPr="00351274" w:rsidRDefault="00D2490D" w:rsidP="00591607">
            <w:r>
              <w:lastRenderedPageBreak/>
              <w:t>18.03</w:t>
            </w:r>
            <w:r w:rsidR="00EC51EC" w:rsidRPr="00351274">
              <w:t>.201</w:t>
            </w:r>
            <w:r w:rsidR="004F609D">
              <w:t>9</w:t>
            </w:r>
          </w:p>
        </w:tc>
        <w:tc>
          <w:tcPr>
            <w:tcW w:w="1427" w:type="dxa"/>
          </w:tcPr>
          <w:p w:rsidR="00EC51EC" w:rsidRPr="00351274" w:rsidRDefault="00D2490D" w:rsidP="00591607">
            <w:r>
              <w:t>30.03</w:t>
            </w:r>
            <w:r w:rsidR="00EC51EC" w:rsidRPr="00351274">
              <w:t>.201</w:t>
            </w:r>
            <w:r w:rsidR="004F609D">
              <w:t>9</w:t>
            </w:r>
          </w:p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D2490D">
            <w:r w:rsidRPr="00351274">
              <w:t xml:space="preserve">Weryfikacja przez komisję rekrutacyjną wniosków </w:t>
            </w:r>
            <w:r w:rsidR="000D5543">
              <w:br/>
            </w:r>
            <w:r w:rsidRPr="00351274">
              <w:t>o przyjęcie do oddziału przedszkolnego i dokumentów potwierdzających spełnianie przez kandydata warunków lub kryteriów branych pod uwagę w postępowaniu rekrutacyjnym, w tym dokonanie przez przewodniczącego komisji rekrutacyjnej czyn</w:t>
            </w:r>
            <w:r w:rsidR="00D2490D">
              <w:t>ności, o których mowa w art. 150</w:t>
            </w:r>
            <w:r w:rsidRPr="00351274">
              <w:t xml:space="preserve"> ust. 7 ustawy</w:t>
            </w:r>
            <w:r w:rsidR="00D2490D">
              <w:t xml:space="preserve"> z dnia 14 grudnia 2016r.</w:t>
            </w:r>
            <w:r w:rsidRPr="00351274">
              <w:t xml:space="preserve"> </w:t>
            </w:r>
            <w:r w:rsidR="00D2490D">
              <w:t>– Prawo oświatowe.</w:t>
            </w:r>
          </w:p>
        </w:tc>
      </w:tr>
      <w:tr w:rsidR="00EC51EC" w:rsidRPr="00351274" w:rsidTr="00591607">
        <w:trPr>
          <w:trHeight w:val="1412"/>
        </w:trPr>
        <w:tc>
          <w:tcPr>
            <w:tcW w:w="1263" w:type="dxa"/>
            <w:gridSpan w:val="2"/>
          </w:tcPr>
          <w:p w:rsidR="00EC51EC" w:rsidRPr="00351274" w:rsidRDefault="002537A2" w:rsidP="00591607">
            <w:r>
              <w:t>14</w:t>
            </w:r>
            <w:r w:rsidR="00EC51EC" w:rsidRPr="00351274">
              <w:t>.05.201</w:t>
            </w:r>
            <w:r>
              <w:t>5</w:t>
            </w:r>
          </w:p>
        </w:tc>
        <w:tc>
          <w:tcPr>
            <w:tcW w:w="1427" w:type="dxa"/>
          </w:tcPr>
          <w:p w:rsidR="00EC51EC" w:rsidRPr="00351274" w:rsidRDefault="00EC51EC" w:rsidP="00591607"/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Od 9.00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 xml:space="preserve">Podanie do publicznej informacji przez komisję rekrutacyjną listy kandydatów zakwalifikowanych </w:t>
            </w:r>
            <w:r w:rsidRPr="00351274">
              <w:br/>
              <w:t>i kandydatów niezakwalifikowanych.</w:t>
            </w:r>
          </w:p>
        </w:tc>
      </w:tr>
      <w:tr w:rsidR="002537A2" w:rsidRPr="00351274" w:rsidTr="00591607">
        <w:trPr>
          <w:trHeight w:val="1412"/>
        </w:trPr>
        <w:tc>
          <w:tcPr>
            <w:tcW w:w="1263" w:type="dxa"/>
            <w:gridSpan w:val="2"/>
          </w:tcPr>
          <w:p w:rsidR="002537A2" w:rsidRDefault="00D2490D" w:rsidP="00591607">
            <w:r>
              <w:t>03.04.2019</w:t>
            </w:r>
          </w:p>
        </w:tc>
        <w:tc>
          <w:tcPr>
            <w:tcW w:w="1427" w:type="dxa"/>
          </w:tcPr>
          <w:p w:rsidR="002537A2" w:rsidRPr="00351274" w:rsidRDefault="002537A2" w:rsidP="00591607"/>
        </w:tc>
        <w:tc>
          <w:tcPr>
            <w:tcW w:w="2011" w:type="dxa"/>
            <w:gridSpan w:val="2"/>
          </w:tcPr>
          <w:p w:rsidR="002537A2" w:rsidRPr="00351274" w:rsidRDefault="002537A2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2537A2" w:rsidRPr="00351274" w:rsidRDefault="00D2490D" w:rsidP="002537A2">
            <w:r w:rsidRPr="00351274">
              <w:t>Podanie do publicznej informacji przez komisję rekrutacyjną listy kandydatów przyjętych i nieprzyjętych.</w:t>
            </w:r>
          </w:p>
        </w:tc>
      </w:tr>
      <w:tr w:rsidR="00EC51EC" w:rsidRPr="00351274" w:rsidTr="00591607">
        <w:trPr>
          <w:trHeight w:val="1358"/>
        </w:trPr>
        <w:tc>
          <w:tcPr>
            <w:tcW w:w="1263" w:type="dxa"/>
            <w:gridSpan w:val="2"/>
          </w:tcPr>
          <w:p w:rsidR="00EC51EC" w:rsidRPr="00351274" w:rsidRDefault="00D2490D" w:rsidP="00591607">
            <w:r>
              <w:t>04.04</w:t>
            </w:r>
            <w:r w:rsidR="00EC51EC" w:rsidRPr="00351274">
              <w:t>.201</w:t>
            </w:r>
            <w:r w:rsidR="002537A2">
              <w:t>9</w:t>
            </w:r>
          </w:p>
        </w:tc>
        <w:tc>
          <w:tcPr>
            <w:tcW w:w="1427" w:type="dxa"/>
          </w:tcPr>
          <w:p w:rsidR="00EC51EC" w:rsidRPr="00351274" w:rsidRDefault="00D2490D" w:rsidP="00591607">
            <w:r>
              <w:t>12.04</w:t>
            </w:r>
            <w:r w:rsidR="00EC51EC" w:rsidRPr="00351274">
              <w:t>.201</w:t>
            </w:r>
            <w:r w:rsidR="002537A2">
              <w:t>9</w:t>
            </w:r>
          </w:p>
        </w:tc>
        <w:tc>
          <w:tcPr>
            <w:tcW w:w="2011" w:type="dxa"/>
            <w:gridSpan w:val="2"/>
          </w:tcPr>
          <w:p w:rsidR="00EC51EC" w:rsidRPr="00351274" w:rsidRDefault="002537A2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>Potwierdzenie przez rodzica kandydata woli przyjęcia w postaci pisemnego oświadczenia</w:t>
            </w:r>
          </w:p>
          <w:p w:rsidR="00EC51EC" w:rsidRPr="00351274" w:rsidRDefault="00EC51EC" w:rsidP="00591607"/>
        </w:tc>
      </w:tr>
      <w:tr w:rsidR="00EC51EC" w:rsidRPr="00351274" w:rsidTr="00591607">
        <w:trPr>
          <w:trHeight w:val="1209"/>
        </w:trPr>
        <w:tc>
          <w:tcPr>
            <w:tcW w:w="1263" w:type="dxa"/>
            <w:gridSpan w:val="2"/>
          </w:tcPr>
          <w:p w:rsidR="00EC51EC" w:rsidRPr="00351274" w:rsidRDefault="00D2490D" w:rsidP="00591607">
            <w:r>
              <w:t>17.04.2019</w:t>
            </w:r>
          </w:p>
        </w:tc>
        <w:tc>
          <w:tcPr>
            <w:tcW w:w="1427" w:type="dxa"/>
          </w:tcPr>
          <w:p w:rsidR="00EC51EC" w:rsidRPr="00351274" w:rsidRDefault="00EC51EC" w:rsidP="00591607"/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Do godziny 12.00</w:t>
            </w:r>
          </w:p>
        </w:tc>
        <w:tc>
          <w:tcPr>
            <w:tcW w:w="4781" w:type="dxa"/>
            <w:gridSpan w:val="2"/>
          </w:tcPr>
          <w:p w:rsidR="00EC51EC" w:rsidRPr="00351274" w:rsidRDefault="00D2490D" w:rsidP="00591607">
            <w:r>
              <w:t>Podanie do publicznej wiadomości przez komisję rekrutacyjną listy dzieci przyjętych i nieprzyjętych do publicznego przedszkola/oddziału przedszkolnego.</w:t>
            </w:r>
          </w:p>
        </w:tc>
      </w:tr>
      <w:tr w:rsidR="00EC51EC" w:rsidRPr="00351274" w:rsidTr="00591607">
        <w:trPr>
          <w:trHeight w:val="597"/>
        </w:trPr>
        <w:tc>
          <w:tcPr>
            <w:tcW w:w="9482" w:type="dxa"/>
            <w:gridSpan w:val="7"/>
          </w:tcPr>
          <w:p w:rsidR="00EC51EC" w:rsidRPr="00351274" w:rsidRDefault="00EC51EC" w:rsidP="00591607">
            <w:r w:rsidRPr="00351274">
              <w:t>POSTĘPOWANIE UZUPEŁNIAJĄCE</w:t>
            </w:r>
          </w:p>
        </w:tc>
      </w:tr>
      <w:tr w:rsidR="00EC51EC" w:rsidRPr="00351274" w:rsidTr="00591607">
        <w:trPr>
          <w:trHeight w:val="815"/>
        </w:trPr>
        <w:tc>
          <w:tcPr>
            <w:tcW w:w="1250" w:type="dxa"/>
          </w:tcPr>
          <w:p w:rsidR="00EC51EC" w:rsidRPr="00351274" w:rsidRDefault="00D2490D" w:rsidP="00591607">
            <w:r>
              <w:t>31.05</w:t>
            </w:r>
            <w:r w:rsidR="00EC51EC" w:rsidRPr="00351274">
              <w:t>.201</w:t>
            </w:r>
            <w:r w:rsidR="002537A2">
              <w:t>9</w:t>
            </w:r>
          </w:p>
        </w:tc>
        <w:tc>
          <w:tcPr>
            <w:tcW w:w="1481" w:type="dxa"/>
            <w:gridSpan w:val="3"/>
          </w:tcPr>
          <w:p w:rsidR="00EC51EC" w:rsidRPr="00351274" w:rsidRDefault="00D2490D" w:rsidP="00591607">
            <w:r>
              <w:t>07</w:t>
            </w:r>
            <w:r w:rsidR="00EC51EC" w:rsidRPr="00351274">
              <w:t>.06.201</w:t>
            </w:r>
            <w:r w:rsidR="002537A2">
              <w:t>9</w:t>
            </w:r>
          </w:p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Od 8.00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Złożenie podpisanego wniosku o przyjęcie dziecka do przedszkola/ oddziału przedszkolnego</w:t>
            </w:r>
          </w:p>
        </w:tc>
      </w:tr>
      <w:tr w:rsidR="00EC51EC" w:rsidRPr="00351274" w:rsidTr="00591607">
        <w:trPr>
          <w:trHeight w:val="815"/>
        </w:trPr>
        <w:tc>
          <w:tcPr>
            <w:tcW w:w="1250" w:type="dxa"/>
          </w:tcPr>
          <w:p w:rsidR="00EC51EC" w:rsidRPr="00351274" w:rsidRDefault="00D2490D" w:rsidP="00591607">
            <w:r>
              <w:t>10</w:t>
            </w:r>
            <w:r w:rsidR="00EC51EC" w:rsidRPr="00351274">
              <w:t>.06.201</w:t>
            </w:r>
            <w:r w:rsidR="002537A2">
              <w:t>9</w:t>
            </w:r>
          </w:p>
        </w:tc>
        <w:tc>
          <w:tcPr>
            <w:tcW w:w="1481" w:type="dxa"/>
            <w:gridSpan w:val="3"/>
          </w:tcPr>
          <w:p w:rsidR="00EC51EC" w:rsidRPr="00351274" w:rsidRDefault="00D2490D" w:rsidP="00591607">
            <w:r>
              <w:t>17</w:t>
            </w:r>
            <w:r w:rsidR="00EC51EC" w:rsidRPr="00351274">
              <w:t>.06.201</w:t>
            </w:r>
            <w:r w:rsidR="002537A2">
              <w:t>9</w:t>
            </w:r>
          </w:p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Prace Komisji Rekrutacyjnej</w:t>
            </w:r>
          </w:p>
        </w:tc>
      </w:tr>
      <w:tr w:rsidR="00EC51EC" w:rsidRPr="00351274" w:rsidTr="00591607">
        <w:trPr>
          <w:trHeight w:val="774"/>
        </w:trPr>
        <w:tc>
          <w:tcPr>
            <w:tcW w:w="1250" w:type="dxa"/>
          </w:tcPr>
          <w:p w:rsidR="00EC51EC" w:rsidRPr="00351274" w:rsidRDefault="00D2490D" w:rsidP="00591607">
            <w:r>
              <w:t>18</w:t>
            </w:r>
            <w:r w:rsidR="00EC51EC" w:rsidRPr="00351274">
              <w:t>.06.201</w:t>
            </w:r>
            <w:r w:rsidR="00CF2EE1">
              <w:t>9</w:t>
            </w:r>
          </w:p>
        </w:tc>
        <w:tc>
          <w:tcPr>
            <w:tcW w:w="1481" w:type="dxa"/>
            <w:gridSpan w:val="3"/>
          </w:tcPr>
          <w:p w:rsidR="00EC51EC" w:rsidRPr="00351274" w:rsidRDefault="00EC51EC" w:rsidP="00591607"/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Od 9.00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Opublikowanie list dzieci zakwalifikowanych i niezakwalifikowanych</w:t>
            </w:r>
          </w:p>
        </w:tc>
      </w:tr>
      <w:tr w:rsidR="00EC51EC" w:rsidRPr="00351274" w:rsidTr="00591607">
        <w:trPr>
          <w:trHeight w:val="1045"/>
        </w:trPr>
        <w:tc>
          <w:tcPr>
            <w:tcW w:w="1250" w:type="dxa"/>
          </w:tcPr>
          <w:p w:rsidR="00EC51EC" w:rsidRPr="00351274" w:rsidRDefault="00D2490D" w:rsidP="00591607">
            <w:r>
              <w:t>19</w:t>
            </w:r>
            <w:r w:rsidR="00EC51EC" w:rsidRPr="00351274">
              <w:t>.06.201</w:t>
            </w:r>
            <w:r w:rsidR="002537A2">
              <w:t>9</w:t>
            </w:r>
          </w:p>
        </w:tc>
        <w:tc>
          <w:tcPr>
            <w:tcW w:w="1481" w:type="dxa"/>
            <w:gridSpan w:val="3"/>
          </w:tcPr>
          <w:p w:rsidR="00EC51EC" w:rsidRPr="00351274" w:rsidRDefault="00D2490D" w:rsidP="00591607">
            <w:r>
              <w:t>26</w:t>
            </w:r>
            <w:r w:rsidR="00EC51EC" w:rsidRPr="00351274">
              <w:t>.06.201</w:t>
            </w:r>
            <w:r w:rsidR="002537A2">
              <w:t>9</w:t>
            </w:r>
          </w:p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 xml:space="preserve">Pisemne potwierdzenie woli zapisu dziecka w przedszkolu/ oddziale przedszkolnym, do którego dziecko zostało zakwalifikowane </w:t>
            </w:r>
          </w:p>
        </w:tc>
      </w:tr>
      <w:tr w:rsidR="00EC51EC" w:rsidRPr="00351274" w:rsidTr="00591607">
        <w:trPr>
          <w:trHeight w:val="774"/>
        </w:trPr>
        <w:tc>
          <w:tcPr>
            <w:tcW w:w="1250" w:type="dxa"/>
          </w:tcPr>
          <w:p w:rsidR="00EC51EC" w:rsidRPr="00351274" w:rsidRDefault="00D2490D" w:rsidP="00591607">
            <w:r>
              <w:t>27</w:t>
            </w:r>
            <w:r w:rsidR="00EC51EC" w:rsidRPr="00351274">
              <w:t>.06.201</w:t>
            </w:r>
            <w:r w:rsidR="002537A2">
              <w:t>9</w:t>
            </w:r>
          </w:p>
        </w:tc>
        <w:tc>
          <w:tcPr>
            <w:tcW w:w="1481" w:type="dxa"/>
            <w:gridSpan w:val="3"/>
          </w:tcPr>
          <w:p w:rsidR="00EC51EC" w:rsidRPr="00351274" w:rsidRDefault="00EC51EC" w:rsidP="00591607"/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Od 9.00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Opublikowanie list dzieci przyjętych i nieprzyjętych</w:t>
            </w:r>
          </w:p>
        </w:tc>
      </w:tr>
    </w:tbl>
    <w:p w:rsidR="00EC51EC" w:rsidRDefault="00EC51EC" w:rsidP="00D13E44">
      <w:pPr>
        <w:spacing w:after="0"/>
        <w:rPr>
          <w:sz w:val="18"/>
          <w:szCs w:val="18"/>
        </w:rPr>
      </w:pPr>
    </w:p>
    <w:sectPr w:rsidR="00EC51EC" w:rsidSect="005A4C5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BE7"/>
    <w:multiLevelType w:val="multilevel"/>
    <w:tmpl w:val="98E283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FF57C8E"/>
    <w:multiLevelType w:val="multilevel"/>
    <w:tmpl w:val="429EF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60446455"/>
    <w:multiLevelType w:val="multilevel"/>
    <w:tmpl w:val="69AC779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63DE09EF"/>
    <w:multiLevelType w:val="multilevel"/>
    <w:tmpl w:val="790A0F2E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6BBC5DD0"/>
    <w:multiLevelType w:val="multilevel"/>
    <w:tmpl w:val="667AD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6CC803CC"/>
    <w:multiLevelType w:val="multilevel"/>
    <w:tmpl w:val="C3705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744D6EC9"/>
    <w:multiLevelType w:val="multilevel"/>
    <w:tmpl w:val="B814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C57"/>
    <w:rsid w:val="000D5543"/>
    <w:rsid w:val="0010436D"/>
    <w:rsid w:val="00134580"/>
    <w:rsid w:val="002537A2"/>
    <w:rsid w:val="0029322C"/>
    <w:rsid w:val="00322E8C"/>
    <w:rsid w:val="00351274"/>
    <w:rsid w:val="00360C09"/>
    <w:rsid w:val="003A3614"/>
    <w:rsid w:val="004375D8"/>
    <w:rsid w:val="00476781"/>
    <w:rsid w:val="004A2E2E"/>
    <w:rsid w:val="004F609D"/>
    <w:rsid w:val="00514F0A"/>
    <w:rsid w:val="00547A3D"/>
    <w:rsid w:val="00551334"/>
    <w:rsid w:val="0055768A"/>
    <w:rsid w:val="0058241A"/>
    <w:rsid w:val="00591607"/>
    <w:rsid w:val="005A1F12"/>
    <w:rsid w:val="005A4C57"/>
    <w:rsid w:val="006372C2"/>
    <w:rsid w:val="00691A34"/>
    <w:rsid w:val="0071722D"/>
    <w:rsid w:val="00744651"/>
    <w:rsid w:val="007B46FF"/>
    <w:rsid w:val="007E5559"/>
    <w:rsid w:val="00870D94"/>
    <w:rsid w:val="008C0D6B"/>
    <w:rsid w:val="009001C6"/>
    <w:rsid w:val="00903E6F"/>
    <w:rsid w:val="009A08C7"/>
    <w:rsid w:val="00AE2FAA"/>
    <w:rsid w:val="00B26AF7"/>
    <w:rsid w:val="00BF534A"/>
    <w:rsid w:val="00BF6893"/>
    <w:rsid w:val="00CF2EE1"/>
    <w:rsid w:val="00D02058"/>
    <w:rsid w:val="00D13E44"/>
    <w:rsid w:val="00D218BB"/>
    <w:rsid w:val="00D2490D"/>
    <w:rsid w:val="00D427E6"/>
    <w:rsid w:val="00D56E55"/>
    <w:rsid w:val="00DE5254"/>
    <w:rsid w:val="00E145D0"/>
    <w:rsid w:val="00E330A6"/>
    <w:rsid w:val="00EC51EC"/>
    <w:rsid w:val="00EE56C4"/>
    <w:rsid w:val="00F9355B"/>
    <w:rsid w:val="00FD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81"/>
    <w:pPr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5A4C57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5A4C57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5A4C5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C5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C5E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0C5E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47678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5A4C57"/>
    <w:rPr>
      <w:rFonts w:ascii="Times New Roman" w:hAnsi="Times New Roman"/>
      <w:sz w:val="20"/>
    </w:rPr>
  </w:style>
  <w:style w:type="character" w:customStyle="1" w:styleId="ListLabel2">
    <w:name w:val="ListLabel 2"/>
    <w:uiPriority w:val="99"/>
    <w:rsid w:val="005A4C57"/>
    <w:rPr>
      <w:rFonts w:ascii="Times New Roman" w:hAnsi="Times New Roman"/>
      <w:sz w:val="20"/>
    </w:rPr>
  </w:style>
  <w:style w:type="character" w:customStyle="1" w:styleId="ListLabel3">
    <w:name w:val="ListLabel 3"/>
    <w:uiPriority w:val="99"/>
    <w:rsid w:val="005A4C57"/>
    <w:rPr>
      <w:rFonts w:ascii="Times New Roman" w:hAnsi="Times New Roman"/>
      <w:sz w:val="20"/>
    </w:rPr>
  </w:style>
  <w:style w:type="character" w:customStyle="1" w:styleId="ListLabel4">
    <w:name w:val="ListLabel 4"/>
    <w:uiPriority w:val="99"/>
    <w:rsid w:val="005A4C57"/>
    <w:rPr>
      <w:rFonts w:ascii="Times New Roman" w:hAnsi="Times New Roman"/>
      <w:sz w:val="20"/>
    </w:rPr>
  </w:style>
  <w:style w:type="character" w:customStyle="1" w:styleId="Mocnowyrniony">
    <w:name w:val="Mocno wyróżniony"/>
    <w:basedOn w:val="Domylnaczcionkaakapitu"/>
    <w:uiPriority w:val="99"/>
    <w:rsid w:val="005A4C57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5A4C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0C5E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5A4C57"/>
    <w:pPr>
      <w:spacing w:after="140" w:line="288" w:lineRule="auto"/>
    </w:pPr>
  </w:style>
  <w:style w:type="paragraph" w:styleId="Lista">
    <w:name w:val="List"/>
    <w:basedOn w:val="Tretekstu"/>
    <w:uiPriority w:val="99"/>
    <w:rsid w:val="005A4C57"/>
    <w:rPr>
      <w:rFonts w:cs="Mangal"/>
    </w:rPr>
  </w:style>
  <w:style w:type="paragraph" w:styleId="Podpis">
    <w:name w:val="Signature"/>
    <w:basedOn w:val="Normalny"/>
    <w:link w:val="PodpisZnak"/>
    <w:uiPriority w:val="99"/>
    <w:rsid w:val="005A4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80C5E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5A4C5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76781"/>
    <w:pPr>
      <w:ind w:left="720"/>
      <w:contextualSpacing/>
    </w:pPr>
  </w:style>
  <w:style w:type="paragraph" w:customStyle="1" w:styleId="Cytaty">
    <w:name w:val="Cytaty"/>
    <w:basedOn w:val="Normalny"/>
    <w:uiPriority w:val="99"/>
    <w:rsid w:val="005A4C57"/>
  </w:style>
  <w:style w:type="paragraph" w:styleId="Tytu">
    <w:name w:val="Title"/>
    <w:basedOn w:val="Nagwek"/>
    <w:link w:val="TytuZnak"/>
    <w:uiPriority w:val="99"/>
    <w:qFormat/>
    <w:rsid w:val="005A4C57"/>
  </w:style>
  <w:style w:type="character" w:customStyle="1" w:styleId="TytuZnak">
    <w:name w:val="Tytuł Znak"/>
    <w:basedOn w:val="Domylnaczcionkaakapitu"/>
    <w:link w:val="Tytu"/>
    <w:uiPriority w:val="10"/>
    <w:rsid w:val="00780C5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agwek"/>
    <w:link w:val="PodtytuZnak"/>
    <w:uiPriority w:val="99"/>
    <w:qFormat/>
    <w:rsid w:val="005A4C57"/>
  </w:style>
  <w:style w:type="character" w:customStyle="1" w:styleId="PodtytuZnak">
    <w:name w:val="Podtytuł Znak"/>
    <w:basedOn w:val="Domylnaczcionkaakapitu"/>
    <w:link w:val="Podtytu"/>
    <w:uiPriority w:val="11"/>
    <w:rsid w:val="00780C5E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A4C57"/>
    <w:pPr>
      <w:spacing w:before="280" w:after="280"/>
    </w:pPr>
  </w:style>
  <w:style w:type="table" w:styleId="Tabela-Siatka">
    <w:name w:val="Table Grid"/>
    <w:basedOn w:val="Standardowy"/>
    <w:uiPriority w:val="99"/>
    <w:rsid w:val="004767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POSTĘPOWANIA REKRUTACYJNEGO</vt:lpstr>
    </vt:vector>
  </TitlesOfParts>
  <Company>Hewlett-Packard Company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POSTĘPOWANIA REKRUTACYJNEGO</dc:title>
  <dc:creator>HP</dc:creator>
  <cp:lastModifiedBy>joanna</cp:lastModifiedBy>
  <cp:revision>2</cp:revision>
  <cp:lastPrinted>2019-03-11T17:01:00Z</cp:lastPrinted>
  <dcterms:created xsi:type="dcterms:W3CDTF">2019-03-19T17:15:00Z</dcterms:created>
  <dcterms:modified xsi:type="dcterms:W3CDTF">2019-03-19T17:15:00Z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